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F47F" w14:textId="77777777" w:rsidR="00F32EF1" w:rsidRPr="00180411" w:rsidRDefault="00F32EF1" w:rsidP="00180411">
      <w:pPr>
        <w:tabs>
          <w:tab w:val="left" w:pos="540"/>
        </w:tabs>
        <w:ind w:left="340"/>
        <w:jc w:val="center"/>
        <w:rPr>
          <w:rFonts w:ascii="Century Gothic" w:hAnsi="Century Gothic"/>
          <w:b/>
          <w:bCs/>
          <w:sz w:val="24"/>
          <w:szCs w:val="24"/>
        </w:rPr>
      </w:pPr>
      <w:r w:rsidRPr="00180411">
        <w:rPr>
          <w:rFonts w:ascii="Century Gothic" w:hAnsi="Century Gothic"/>
          <w:b/>
          <w:bCs/>
          <w:sz w:val="24"/>
          <w:szCs w:val="24"/>
        </w:rPr>
        <w:t>ETHICAL HACKING / PENETRATION TESTING PROFILE</w:t>
      </w:r>
    </w:p>
    <w:p w14:paraId="12328348" w14:textId="77777777" w:rsidR="00F32EF1" w:rsidRPr="00F61934" w:rsidRDefault="00F32EF1" w:rsidP="00F32EF1">
      <w:pPr>
        <w:tabs>
          <w:tab w:val="left" w:pos="540"/>
        </w:tabs>
        <w:ind w:left="340"/>
        <w:rPr>
          <w:rFonts w:ascii="Century Gothic" w:hAnsi="Century Gothic"/>
          <w:b/>
          <w:bCs/>
          <w:sz w:val="14"/>
          <w:szCs w:val="14"/>
        </w:rPr>
      </w:pPr>
    </w:p>
    <w:p w14:paraId="36E31E26" w14:textId="14A65B3C" w:rsidR="00F32EF1" w:rsidRDefault="00F32EF1" w:rsidP="00F32EF1">
      <w:pPr>
        <w:tabs>
          <w:tab w:val="left" w:pos="540"/>
        </w:tabs>
        <w:ind w:left="340"/>
        <w:rPr>
          <w:rFonts w:ascii="Century Gothic" w:hAnsi="Century Gothic"/>
          <w:sz w:val="20"/>
          <w:szCs w:val="20"/>
        </w:rPr>
      </w:pPr>
      <w:r w:rsidRPr="00E959EF">
        <w:rPr>
          <w:rFonts w:ascii="Century Gothic" w:hAnsi="Century Gothic"/>
          <w:sz w:val="20"/>
          <w:szCs w:val="20"/>
        </w:rPr>
        <w:t xml:space="preserve">Datawarrior offers </w:t>
      </w:r>
      <w:r w:rsidR="00B14C92">
        <w:rPr>
          <w:rFonts w:ascii="Century Gothic" w:hAnsi="Century Gothic"/>
          <w:sz w:val="20"/>
          <w:szCs w:val="20"/>
        </w:rPr>
        <w:t xml:space="preserve">intense and customised </w:t>
      </w:r>
      <w:r w:rsidRPr="00E959EF">
        <w:rPr>
          <w:rFonts w:ascii="Century Gothic" w:hAnsi="Century Gothic"/>
          <w:sz w:val="20"/>
          <w:szCs w:val="20"/>
        </w:rPr>
        <w:t xml:space="preserve">services in this category which are provided by </w:t>
      </w:r>
      <w:r w:rsidR="0092521C">
        <w:rPr>
          <w:rFonts w:ascii="Century Gothic" w:hAnsi="Century Gothic"/>
          <w:sz w:val="20"/>
          <w:szCs w:val="20"/>
        </w:rPr>
        <w:t xml:space="preserve">our highly qualified and experienced team, managed by our Team Leader whose personal </w:t>
      </w:r>
      <w:r w:rsidRPr="00E959EF">
        <w:rPr>
          <w:rFonts w:ascii="Century Gothic" w:hAnsi="Century Gothic"/>
          <w:sz w:val="20"/>
          <w:szCs w:val="20"/>
        </w:rPr>
        <w:t xml:space="preserve">qualifications and experience </w:t>
      </w:r>
      <w:r w:rsidR="0092521C">
        <w:rPr>
          <w:rFonts w:ascii="Century Gothic" w:hAnsi="Century Gothic"/>
          <w:sz w:val="20"/>
          <w:szCs w:val="20"/>
        </w:rPr>
        <w:t>are</w:t>
      </w:r>
      <w:r w:rsidRPr="00E959EF">
        <w:rPr>
          <w:rFonts w:ascii="Century Gothic" w:hAnsi="Century Gothic"/>
          <w:sz w:val="20"/>
          <w:szCs w:val="20"/>
        </w:rPr>
        <w:t xml:space="preserve"> provided below. </w:t>
      </w:r>
    </w:p>
    <w:p w14:paraId="42086C19" w14:textId="77777777" w:rsidR="00F32EF1" w:rsidRPr="00F61934" w:rsidRDefault="00F32EF1" w:rsidP="00F32EF1">
      <w:pPr>
        <w:tabs>
          <w:tab w:val="left" w:pos="540"/>
        </w:tabs>
        <w:ind w:left="340"/>
        <w:rPr>
          <w:rFonts w:ascii="Century Gothic" w:hAnsi="Century Gothic"/>
          <w:sz w:val="14"/>
          <w:szCs w:val="14"/>
        </w:rPr>
      </w:pPr>
    </w:p>
    <w:p w14:paraId="3CC87254" w14:textId="77777777" w:rsidR="0092521C" w:rsidRPr="0092521C" w:rsidRDefault="0092521C" w:rsidP="00F32EF1">
      <w:pPr>
        <w:tabs>
          <w:tab w:val="left" w:pos="540"/>
        </w:tabs>
        <w:ind w:left="340"/>
        <w:rPr>
          <w:rFonts w:ascii="Century Gothic" w:hAnsi="Century Gothic"/>
          <w:b/>
          <w:bCs/>
          <w:sz w:val="20"/>
          <w:szCs w:val="20"/>
        </w:rPr>
      </w:pPr>
      <w:r w:rsidRPr="0092521C">
        <w:rPr>
          <w:rFonts w:ascii="Century Gothic" w:hAnsi="Century Gothic"/>
          <w:b/>
          <w:bCs/>
          <w:sz w:val="20"/>
          <w:szCs w:val="20"/>
        </w:rPr>
        <w:t>WHAT IS IT?</w:t>
      </w:r>
    </w:p>
    <w:p w14:paraId="7E60FCC5" w14:textId="77777777" w:rsidR="0092521C" w:rsidRPr="0092521C" w:rsidRDefault="0092521C" w:rsidP="00F32EF1">
      <w:pPr>
        <w:tabs>
          <w:tab w:val="left" w:pos="540"/>
        </w:tabs>
        <w:ind w:left="340"/>
        <w:rPr>
          <w:rFonts w:ascii="Century Gothic" w:hAnsi="Century Gothic"/>
          <w:sz w:val="10"/>
          <w:szCs w:val="10"/>
        </w:rPr>
      </w:pPr>
    </w:p>
    <w:p w14:paraId="5827E22F" w14:textId="4F2AFCE7" w:rsidR="00F32EF1" w:rsidRDefault="00F32EF1" w:rsidP="00F32EF1">
      <w:pPr>
        <w:tabs>
          <w:tab w:val="left" w:pos="540"/>
        </w:tabs>
        <w:ind w:left="340"/>
        <w:rPr>
          <w:rFonts w:ascii="Century Gothic" w:hAnsi="Century Gothic"/>
          <w:sz w:val="20"/>
          <w:szCs w:val="20"/>
        </w:rPr>
      </w:pPr>
      <w:r w:rsidRPr="0092521C">
        <w:rPr>
          <w:rFonts w:ascii="Century Gothic" w:hAnsi="Century Gothic"/>
          <w:sz w:val="20"/>
          <w:szCs w:val="20"/>
        </w:rPr>
        <w:t>This service is a personalized offering</w:t>
      </w:r>
      <w:r>
        <w:rPr>
          <w:rFonts w:ascii="Century Gothic" w:hAnsi="Century Gothic"/>
          <w:sz w:val="20"/>
          <w:szCs w:val="20"/>
        </w:rPr>
        <w:t xml:space="preserve"> based </w:t>
      </w:r>
      <w:r w:rsidR="0092521C">
        <w:rPr>
          <w:rFonts w:ascii="Century Gothic" w:hAnsi="Century Gothic"/>
          <w:sz w:val="20"/>
          <w:szCs w:val="20"/>
        </w:rPr>
        <w:t>on hours of system scoping</w:t>
      </w:r>
      <w:r>
        <w:rPr>
          <w:rFonts w:ascii="Century Gothic" w:hAnsi="Century Gothic"/>
          <w:sz w:val="20"/>
          <w:szCs w:val="20"/>
        </w:rPr>
        <w:t xml:space="preserve"> </w:t>
      </w:r>
      <w:r w:rsidR="0092521C">
        <w:rPr>
          <w:rFonts w:ascii="Century Gothic" w:hAnsi="Century Gothic"/>
          <w:sz w:val="20"/>
          <w:szCs w:val="20"/>
        </w:rPr>
        <w:t>during which</w:t>
      </w:r>
      <w:r>
        <w:rPr>
          <w:rFonts w:ascii="Century Gothic" w:hAnsi="Century Gothic"/>
          <w:sz w:val="20"/>
          <w:szCs w:val="20"/>
        </w:rPr>
        <w:t xml:space="preserve"> interview</w:t>
      </w:r>
      <w:r w:rsidR="0092521C">
        <w:rPr>
          <w:rFonts w:ascii="Century Gothic" w:hAnsi="Century Gothic"/>
          <w:sz w:val="20"/>
          <w:szCs w:val="20"/>
        </w:rPr>
        <w:t>s with operational management includes</w:t>
      </w:r>
      <w:r>
        <w:rPr>
          <w:rFonts w:ascii="Century Gothic" w:hAnsi="Century Gothic"/>
          <w:sz w:val="20"/>
          <w:szCs w:val="20"/>
        </w:rPr>
        <w:t xml:space="preserve"> </w:t>
      </w:r>
      <w:r w:rsidR="0092521C">
        <w:rPr>
          <w:rFonts w:ascii="Century Gothic" w:hAnsi="Century Gothic"/>
          <w:sz w:val="20"/>
          <w:szCs w:val="20"/>
        </w:rPr>
        <w:t>examination of</w:t>
      </w:r>
      <w:r>
        <w:rPr>
          <w:rFonts w:ascii="Century Gothic" w:hAnsi="Century Gothic"/>
          <w:sz w:val="20"/>
          <w:szCs w:val="20"/>
        </w:rPr>
        <w:t xml:space="preserve"> a client</w:t>
      </w:r>
      <w:r w:rsidR="00180411">
        <w:rPr>
          <w:rFonts w:ascii="Century Gothic" w:hAnsi="Century Gothic"/>
          <w:sz w:val="20"/>
          <w:szCs w:val="20"/>
        </w:rPr>
        <w:t>’</w:t>
      </w:r>
      <w:r>
        <w:rPr>
          <w:rFonts w:ascii="Century Gothic" w:hAnsi="Century Gothic"/>
          <w:sz w:val="20"/>
          <w:szCs w:val="20"/>
        </w:rPr>
        <w:t>s</w:t>
      </w:r>
      <w:r w:rsidR="00B14C92">
        <w:rPr>
          <w:rFonts w:ascii="Century Gothic" w:hAnsi="Century Gothic"/>
          <w:sz w:val="20"/>
          <w:szCs w:val="20"/>
        </w:rPr>
        <w:t xml:space="preserve"> exclusive infrastructur</w:t>
      </w:r>
      <w:r w:rsidR="0092521C">
        <w:rPr>
          <w:rFonts w:ascii="Century Gothic" w:hAnsi="Century Gothic"/>
          <w:sz w:val="20"/>
          <w:szCs w:val="20"/>
        </w:rPr>
        <w:t xml:space="preserve">e, </w:t>
      </w:r>
      <w:r>
        <w:rPr>
          <w:rFonts w:ascii="Century Gothic" w:hAnsi="Century Gothic"/>
          <w:sz w:val="20"/>
          <w:szCs w:val="20"/>
        </w:rPr>
        <w:t>customised systems</w:t>
      </w:r>
      <w:r w:rsidR="0092521C">
        <w:rPr>
          <w:rFonts w:ascii="Century Gothic" w:hAnsi="Century Gothic"/>
          <w:sz w:val="20"/>
          <w:szCs w:val="20"/>
        </w:rPr>
        <w:t>, and</w:t>
      </w:r>
      <w:r>
        <w:rPr>
          <w:rFonts w:ascii="Century Gothic" w:hAnsi="Century Gothic"/>
          <w:sz w:val="20"/>
          <w:szCs w:val="20"/>
        </w:rPr>
        <w:t xml:space="preserve"> areas of operation</w:t>
      </w:r>
      <w:r w:rsidR="0092521C">
        <w:rPr>
          <w:rFonts w:ascii="Century Gothic" w:hAnsi="Century Gothic"/>
          <w:sz w:val="20"/>
          <w:szCs w:val="20"/>
        </w:rPr>
        <w:t>. This process of personalized attention to detail is of paramount importance.</w:t>
      </w:r>
    </w:p>
    <w:p w14:paraId="0D1CFC85" w14:textId="77777777" w:rsidR="00F32EF1" w:rsidRPr="00F61934" w:rsidRDefault="00F32EF1" w:rsidP="00F32EF1">
      <w:pPr>
        <w:tabs>
          <w:tab w:val="left" w:pos="540"/>
        </w:tabs>
        <w:ind w:left="340"/>
        <w:rPr>
          <w:rFonts w:ascii="Century Gothic" w:hAnsi="Century Gothic"/>
          <w:sz w:val="14"/>
          <w:szCs w:val="14"/>
        </w:rPr>
      </w:pPr>
    </w:p>
    <w:p w14:paraId="2C102CD2" w14:textId="77777777" w:rsidR="00F32EF1" w:rsidRDefault="00F32EF1" w:rsidP="00F32EF1">
      <w:pPr>
        <w:tabs>
          <w:tab w:val="left" w:pos="540"/>
        </w:tabs>
        <w:ind w:left="340"/>
        <w:rPr>
          <w:rFonts w:ascii="Century Gothic" w:hAnsi="Century Gothic"/>
          <w:sz w:val="20"/>
          <w:szCs w:val="20"/>
        </w:rPr>
      </w:pPr>
      <w:r w:rsidRPr="00E959EF">
        <w:rPr>
          <w:rFonts w:ascii="Century Gothic" w:hAnsi="Century Gothic"/>
          <w:b/>
          <w:bCs/>
          <w:sz w:val="20"/>
          <w:szCs w:val="20"/>
        </w:rPr>
        <w:t>WHAT IS IT NOT?</w:t>
      </w:r>
      <w:r>
        <w:rPr>
          <w:rFonts w:ascii="Century Gothic" w:hAnsi="Century Gothic"/>
          <w:sz w:val="20"/>
          <w:szCs w:val="20"/>
        </w:rPr>
        <w:t xml:space="preserve"> </w:t>
      </w:r>
    </w:p>
    <w:p w14:paraId="350681CC" w14:textId="77777777" w:rsidR="00180411" w:rsidRPr="00180411" w:rsidRDefault="00180411" w:rsidP="00F32EF1">
      <w:pPr>
        <w:tabs>
          <w:tab w:val="left" w:pos="540"/>
        </w:tabs>
        <w:ind w:left="340"/>
        <w:rPr>
          <w:rFonts w:ascii="Century Gothic" w:hAnsi="Century Gothic"/>
          <w:sz w:val="8"/>
          <w:szCs w:val="8"/>
        </w:rPr>
      </w:pPr>
    </w:p>
    <w:p w14:paraId="0394381A" w14:textId="1D058514" w:rsidR="00F32EF1" w:rsidRDefault="0092521C" w:rsidP="00F32EF1">
      <w:pPr>
        <w:tabs>
          <w:tab w:val="left" w:pos="540"/>
        </w:tabs>
        <w:ind w:left="340"/>
        <w:rPr>
          <w:rFonts w:ascii="Century Gothic" w:hAnsi="Century Gothic"/>
          <w:sz w:val="20"/>
          <w:szCs w:val="20"/>
        </w:rPr>
      </w:pPr>
      <w:r w:rsidRPr="0092521C">
        <w:rPr>
          <w:rFonts w:ascii="Century Gothic" w:hAnsi="Century Gothic" w:cs="Arial"/>
          <w:color w:val="000000"/>
          <w:sz w:val="20"/>
          <w:szCs w:val="20"/>
        </w:rPr>
        <w:t>This is most definitely not an off the shelf software application which runs an unchartered and unmanned system scan to spit out a penetration test result. We offer an in-depth personalised service, customised to your requirement.</w:t>
      </w:r>
      <w:r>
        <w:rPr>
          <w:rFonts w:ascii="Century Gothic" w:hAnsi="Century Gothic" w:cs="Arial"/>
          <w:color w:val="000000"/>
          <w:sz w:val="20"/>
          <w:szCs w:val="20"/>
        </w:rPr>
        <w:t xml:space="preserve"> </w:t>
      </w:r>
      <w:r w:rsidR="00B14C92">
        <w:rPr>
          <w:rFonts w:ascii="Century Gothic" w:hAnsi="Century Gothic"/>
          <w:sz w:val="20"/>
          <w:szCs w:val="20"/>
        </w:rPr>
        <w:t>DIY</w:t>
      </w:r>
      <w:r w:rsidR="00F32EF1">
        <w:rPr>
          <w:rFonts w:ascii="Century Gothic" w:hAnsi="Century Gothic"/>
          <w:sz w:val="20"/>
          <w:szCs w:val="20"/>
        </w:rPr>
        <w:t xml:space="preserve"> </w:t>
      </w:r>
      <w:r>
        <w:rPr>
          <w:rFonts w:ascii="Century Gothic" w:hAnsi="Century Gothic"/>
          <w:sz w:val="20"/>
          <w:szCs w:val="20"/>
        </w:rPr>
        <w:t>solutions</w:t>
      </w:r>
      <w:r w:rsidR="00F32EF1">
        <w:rPr>
          <w:rFonts w:ascii="Century Gothic" w:hAnsi="Century Gothic"/>
          <w:sz w:val="20"/>
          <w:szCs w:val="20"/>
        </w:rPr>
        <w:t xml:space="preserve"> inevitably leads to later consultation costs </w:t>
      </w:r>
      <w:r w:rsidR="00B14C92">
        <w:rPr>
          <w:rFonts w:ascii="Century Gothic" w:hAnsi="Century Gothic"/>
          <w:sz w:val="20"/>
          <w:szCs w:val="20"/>
        </w:rPr>
        <w:t xml:space="preserve">and damage control of </w:t>
      </w:r>
      <w:r>
        <w:rPr>
          <w:rFonts w:ascii="Century Gothic" w:hAnsi="Century Gothic"/>
          <w:sz w:val="20"/>
          <w:szCs w:val="20"/>
        </w:rPr>
        <w:t>greater</w:t>
      </w:r>
      <w:r w:rsidR="00F32EF1">
        <w:rPr>
          <w:rFonts w:ascii="Century Gothic" w:hAnsi="Century Gothic"/>
          <w:sz w:val="20"/>
          <w:szCs w:val="20"/>
        </w:rPr>
        <w:t xml:space="preserve"> proportions</w:t>
      </w:r>
      <w:r>
        <w:rPr>
          <w:rFonts w:ascii="Century Gothic" w:hAnsi="Century Gothic"/>
          <w:sz w:val="20"/>
          <w:szCs w:val="20"/>
        </w:rPr>
        <w:t xml:space="preserve"> than any professional approach from the outset</w:t>
      </w:r>
      <w:r w:rsidR="00F32EF1">
        <w:rPr>
          <w:rFonts w:ascii="Century Gothic" w:hAnsi="Century Gothic"/>
          <w:sz w:val="20"/>
          <w:szCs w:val="20"/>
        </w:rPr>
        <w:t>.</w:t>
      </w:r>
    </w:p>
    <w:p w14:paraId="6838FFAE" w14:textId="77777777" w:rsidR="00F32EF1" w:rsidRDefault="00F32EF1" w:rsidP="00F32EF1">
      <w:pPr>
        <w:tabs>
          <w:tab w:val="left" w:pos="540"/>
        </w:tabs>
        <w:ind w:left="340"/>
        <w:rPr>
          <w:rFonts w:ascii="Century Gothic" w:hAnsi="Century Gothic"/>
          <w:sz w:val="20"/>
          <w:szCs w:val="20"/>
        </w:rPr>
      </w:pPr>
    </w:p>
    <w:p w14:paraId="6DB5A5ED" w14:textId="7FE99288" w:rsidR="00F32EF1" w:rsidRDefault="00F32EF1" w:rsidP="00F32EF1">
      <w:pPr>
        <w:tabs>
          <w:tab w:val="left" w:pos="540"/>
        </w:tabs>
        <w:ind w:left="340"/>
        <w:rPr>
          <w:rFonts w:ascii="Century Gothic" w:hAnsi="Century Gothic"/>
          <w:b/>
          <w:bCs/>
          <w:sz w:val="20"/>
          <w:szCs w:val="20"/>
        </w:rPr>
      </w:pPr>
      <w:r w:rsidRPr="00E959EF">
        <w:rPr>
          <w:rFonts w:ascii="Century Gothic" w:hAnsi="Century Gothic"/>
          <w:b/>
          <w:bCs/>
          <w:sz w:val="20"/>
          <w:szCs w:val="20"/>
        </w:rPr>
        <w:t xml:space="preserve">WE TRY TO PROVIDE ALL COSTS UP FRONT! </w:t>
      </w:r>
    </w:p>
    <w:p w14:paraId="3EA77413" w14:textId="77777777" w:rsidR="00B14C92" w:rsidRPr="00180411" w:rsidRDefault="00B14C92" w:rsidP="00F32EF1">
      <w:pPr>
        <w:tabs>
          <w:tab w:val="left" w:pos="540"/>
        </w:tabs>
        <w:ind w:left="340"/>
        <w:rPr>
          <w:rFonts w:ascii="Century Gothic" w:hAnsi="Century Gothic"/>
          <w:b/>
          <w:bCs/>
          <w:sz w:val="12"/>
          <w:szCs w:val="12"/>
        </w:rPr>
      </w:pPr>
    </w:p>
    <w:p w14:paraId="6CAB6EA1" w14:textId="4BCB3B75" w:rsidR="00F32EF1" w:rsidRDefault="00F32EF1" w:rsidP="00F32EF1">
      <w:pPr>
        <w:tabs>
          <w:tab w:val="left" w:pos="540"/>
        </w:tabs>
        <w:ind w:left="340"/>
        <w:rPr>
          <w:rFonts w:ascii="Century Gothic" w:hAnsi="Century Gothic"/>
          <w:b/>
          <w:bCs/>
          <w:color w:val="C00000"/>
          <w:sz w:val="20"/>
          <w:szCs w:val="20"/>
        </w:rPr>
      </w:pPr>
      <w:r w:rsidRPr="00B14C92">
        <w:rPr>
          <w:rFonts w:ascii="Century Gothic" w:hAnsi="Century Gothic"/>
          <w:b/>
          <w:bCs/>
          <w:color w:val="C00000"/>
          <w:sz w:val="20"/>
          <w:szCs w:val="20"/>
        </w:rPr>
        <w:t>Just remember, a criminal hacker has all the time in the world</w:t>
      </w:r>
      <w:r w:rsidR="00180411">
        <w:rPr>
          <w:rFonts w:ascii="Century Gothic" w:hAnsi="Century Gothic"/>
          <w:b/>
          <w:bCs/>
          <w:color w:val="C00000"/>
          <w:sz w:val="20"/>
          <w:szCs w:val="20"/>
        </w:rPr>
        <w:t xml:space="preserve"> to attack you</w:t>
      </w:r>
      <w:r w:rsidRPr="00B14C92">
        <w:rPr>
          <w:rFonts w:ascii="Century Gothic" w:hAnsi="Century Gothic"/>
          <w:b/>
          <w:bCs/>
          <w:color w:val="C00000"/>
          <w:sz w:val="20"/>
          <w:szCs w:val="20"/>
        </w:rPr>
        <w:t>, we have only days or weeks to find the real vulnerabilities</w:t>
      </w:r>
      <w:r w:rsidR="00B14C92">
        <w:rPr>
          <w:rFonts w:ascii="Century Gothic" w:hAnsi="Century Gothic"/>
          <w:b/>
          <w:bCs/>
          <w:color w:val="C00000"/>
          <w:sz w:val="20"/>
          <w:szCs w:val="20"/>
        </w:rPr>
        <w:t xml:space="preserve"> and the weaknesses exploited by criminals.</w:t>
      </w:r>
    </w:p>
    <w:p w14:paraId="4EB4E460" w14:textId="0CAA0DCC" w:rsidR="00F61934" w:rsidRDefault="00F61934" w:rsidP="00F32EF1">
      <w:pPr>
        <w:tabs>
          <w:tab w:val="left" w:pos="540"/>
        </w:tabs>
        <w:ind w:left="340"/>
        <w:rPr>
          <w:rFonts w:ascii="Century Gothic" w:hAnsi="Century Gothic"/>
          <w:b/>
          <w:bCs/>
          <w:color w:val="C00000"/>
          <w:sz w:val="20"/>
          <w:szCs w:val="20"/>
        </w:rPr>
      </w:pPr>
    </w:p>
    <w:p w14:paraId="72DFF331" w14:textId="0DEA9A93" w:rsidR="00F61934" w:rsidRPr="00B14C92" w:rsidRDefault="00F61934" w:rsidP="00F32EF1">
      <w:pPr>
        <w:tabs>
          <w:tab w:val="left" w:pos="540"/>
        </w:tabs>
        <w:ind w:left="340"/>
        <w:rPr>
          <w:rFonts w:ascii="Century Gothic" w:hAnsi="Century Gothic"/>
          <w:b/>
          <w:bCs/>
          <w:color w:val="C00000"/>
          <w:sz w:val="20"/>
          <w:szCs w:val="20"/>
        </w:rPr>
      </w:pPr>
      <w:r>
        <w:rPr>
          <w:rFonts w:ascii="Century Gothic" w:hAnsi="Century Gothic"/>
          <w:b/>
          <w:bCs/>
          <w:color w:val="C00000"/>
          <w:sz w:val="20"/>
          <w:szCs w:val="20"/>
        </w:rPr>
        <w:t>Ongoing services in this regard are therefore essential in the battle against cybercrime.</w:t>
      </w:r>
    </w:p>
    <w:p w14:paraId="07C0084F" w14:textId="77777777" w:rsidR="00F32EF1" w:rsidRPr="00E959EF" w:rsidRDefault="00F32EF1" w:rsidP="00F32EF1">
      <w:pPr>
        <w:tabs>
          <w:tab w:val="left" w:pos="540"/>
        </w:tabs>
        <w:ind w:left="340"/>
        <w:rPr>
          <w:rFonts w:ascii="Century Gothic" w:hAnsi="Century Gothic"/>
          <w:sz w:val="20"/>
          <w:szCs w:val="20"/>
        </w:rPr>
      </w:pPr>
    </w:p>
    <w:p w14:paraId="4966EDF4" w14:textId="0212CAFA" w:rsidR="00B14C92" w:rsidRDefault="00B14C92" w:rsidP="00B14C92">
      <w:pPr>
        <w:tabs>
          <w:tab w:val="left" w:pos="540"/>
        </w:tabs>
        <w:ind w:left="340"/>
        <w:rPr>
          <w:rFonts w:ascii="Century Gothic" w:hAnsi="Century Gothic"/>
          <w:b/>
          <w:bCs/>
          <w:sz w:val="20"/>
          <w:szCs w:val="20"/>
        </w:rPr>
      </w:pPr>
      <w:r>
        <w:rPr>
          <w:rFonts w:ascii="Century Gothic" w:hAnsi="Century Gothic"/>
          <w:b/>
          <w:bCs/>
          <w:sz w:val="20"/>
          <w:szCs w:val="20"/>
        </w:rPr>
        <w:t>THE SERVICES PORTFOLIO</w:t>
      </w:r>
    </w:p>
    <w:p w14:paraId="3042A149" w14:textId="77777777" w:rsidR="00B14C92" w:rsidRPr="00B14C92" w:rsidRDefault="00B14C92" w:rsidP="00F32EF1">
      <w:pPr>
        <w:tabs>
          <w:tab w:val="left" w:pos="540"/>
        </w:tabs>
        <w:ind w:left="340"/>
        <w:rPr>
          <w:rFonts w:ascii="Century Gothic" w:hAnsi="Century Gothic"/>
          <w:sz w:val="12"/>
          <w:szCs w:val="12"/>
        </w:rPr>
      </w:pPr>
    </w:p>
    <w:p w14:paraId="1EEFA154" w14:textId="7993A58A" w:rsidR="00B14C92" w:rsidRDefault="00F32EF1" w:rsidP="00F32EF1">
      <w:pPr>
        <w:tabs>
          <w:tab w:val="left" w:pos="540"/>
        </w:tabs>
        <w:ind w:left="340"/>
        <w:rPr>
          <w:rFonts w:ascii="Century Gothic" w:hAnsi="Century Gothic"/>
          <w:sz w:val="20"/>
          <w:szCs w:val="20"/>
        </w:rPr>
      </w:pPr>
      <w:r w:rsidRPr="00E959EF">
        <w:rPr>
          <w:rFonts w:ascii="Century Gothic" w:hAnsi="Century Gothic"/>
          <w:sz w:val="20"/>
          <w:szCs w:val="20"/>
        </w:rPr>
        <w:t xml:space="preserve">The services are provided in two </w:t>
      </w:r>
      <w:r w:rsidR="00B14C92">
        <w:rPr>
          <w:rFonts w:ascii="Century Gothic" w:hAnsi="Century Gothic"/>
          <w:sz w:val="20"/>
          <w:szCs w:val="20"/>
        </w:rPr>
        <w:t xml:space="preserve">phases, allowing the business Executive to decide on ongoing costs based on real risk factor reporting: </w:t>
      </w:r>
    </w:p>
    <w:p w14:paraId="095FD73F" w14:textId="77777777" w:rsidR="00B14C92" w:rsidRDefault="00B14C92" w:rsidP="00F32EF1">
      <w:pPr>
        <w:tabs>
          <w:tab w:val="left" w:pos="540"/>
        </w:tabs>
        <w:ind w:left="340"/>
        <w:rPr>
          <w:rFonts w:ascii="Century Gothic" w:hAnsi="Century Gothic"/>
          <w:sz w:val="20"/>
          <w:szCs w:val="20"/>
        </w:rPr>
      </w:pPr>
    </w:p>
    <w:p w14:paraId="07C3AF23" w14:textId="0893D58C" w:rsidR="00B14C92" w:rsidRDefault="00180411" w:rsidP="00F32EF1">
      <w:pPr>
        <w:tabs>
          <w:tab w:val="left" w:pos="540"/>
        </w:tabs>
        <w:ind w:left="340"/>
        <w:rPr>
          <w:rFonts w:ascii="Century Gothic" w:hAnsi="Century Gothic" w:cs="Arial"/>
          <w:color w:val="000000"/>
          <w:sz w:val="20"/>
          <w:szCs w:val="20"/>
        </w:rPr>
      </w:pPr>
      <w:r w:rsidRPr="00180411">
        <w:rPr>
          <w:rFonts w:ascii="Century Gothic" w:hAnsi="Century Gothic"/>
          <w:b/>
          <w:bCs/>
          <w:color w:val="C00000"/>
          <w:sz w:val="20"/>
          <w:szCs w:val="20"/>
        </w:rPr>
        <w:t>Phase 1</w:t>
      </w:r>
      <w:r w:rsidR="00F32EF1" w:rsidRPr="00180411">
        <w:rPr>
          <w:rFonts w:ascii="Century Gothic" w:hAnsi="Century Gothic"/>
          <w:color w:val="C00000"/>
          <w:sz w:val="20"/>
          <w:szCs w:val="20"/>
        </w:rPr>
        <w:t xml:space="preserve"> </w:t>
      </w:r>
      <w:r w:rsidR="0092521C" w:rsidRPr="0092521C">
        <w:rPr>
          <w:rFonts w:ascii="Century Gothic" w:hAnsi="Century Gothic" w:cs="Arial"/>
          <w:color w:val="000000"/>
          <w:sz w:val="20"/>
          <w:szCs w:val="20"/>
        </w:rPr>
        <w:t>In this phase, we include the face-to-face discovery and scoping of the customer’s systems and infrastructure, as well as 3 weeks of intense testing as described in our Services section. Ongoing cost implications thereafter become a choice for the customer as Phase 2.</w:t>
      </w:r>
    </w:p>
    <w:p w14:paraId="2A7405E5" w14:textId="77777777" w:rsidR="0092521C" w:rsidRDefault="0092521C" w:rsidP="00F32EF1">
      <w:pPr>
        <w:tabs>
          <w:tab w:val="left" w:pos="540"/>
        </w:tabs>
        <w:ind w:left="340"/>
        <w:rPr>
          <w:rFonts w:ascii="Century Gothic" w:hAnsi="Century Gothic"/>
          <w:sz w:val="20"/>
          <w:szCs w:val="20"/>
        </w:rPr>
      </w:pPr>
    </w:p>
    <w:p w14:paraId="6AA97FB5" w14:textId="372D86E1" w:rsidR="00F32EF1" w:rsidRPr="0092521C" w:rsidRDefault="00B14C92" w:rsidP="00F32EF1">
      <w:pPr>
        <w:tabs>
          <w:tab w:val="left" w:pos="540"/>
        </w:tabs>
        <w:ind w:left="340"/>
        <w:rPr>
          <w:rFonts w:ascii="Century Gothic" w:hAnsi="Century Gothic" w:cs="Arial"/>
          <w:color w:val="000000"/>
          <w:sz w:val="20"/>
          <w:szCs w:val="20"/>
        </w:rPr>
      </w:pPr>
      <w:r w:rsidRPr="00180411">
        <w:rPr>
          <w:rFonts w:ascii="Century Gothic" w:hAnsi="Century Gothic"/>
          <w:b/>
          <w:bCs/>
          <w:color w:val="C00000"/>
          <w:sz w:val="20"/>
          <w:szCs w:val="20"/>
        </w:rPr>
        <w:t xml:space="preserve">Phase </w:t>
      </w:r>
      <w:r w:rsidR="00180411">
        <w:rPr>
          <w:rFonts w:ascii="Century Gothic" w:hAnsi="Century Gothic"/>
          <w:b/>
          <w:bCs/>
          <w:color w:val="C00000"/>
          <w:sz w:val="20"/>
          <w:szCs w:val="20"/>
        </w:rPr>
        <w:t>2</w:t>
      </w:r>
      <w:r>
        <w:rPr>
          <w:rFonts w:ascii="Century Gothic" w:hAnsi="Century Gothic"/>
          <w:sz w:val="20"/>
          <w:szCs w:val="20"/>
        </w:rPr>
        <w:t xml:space="preserve"> </w:t>
      </w:r>
      <w:r w:rsidR="0092521C" w:rsidRPr="0092521C">
        <w:rPr>
          <w:rFonts w:ascii="Century Gothic" w:hAnsi="Century Gothic" w:cs="Arial"/>
          <w:color w:val="000000"/>
          <w:sz w:val="20"/>
          <w:szCs w:val="20"/>
        </w:rPr>
        <w:t>This phase is based on Phase 1 results-driven application of ongoing vulnerability studies whilst remedial action is being undertaken. This phase is an annual time-based contract for ensuring continued reporting and further adjustment to remedies.</w:t>
      </w:r>
    </w:p>
    <w:p w14:paraId="689C4532" w14:textId="77777777" w:rsidR="0092521C" w:rsidRPr="0092521C" w:rsidRDefault="0092521C" w:rsidP="00F32EF1">
      <w:pPr>
        <w:tabs>
          <w:tab w:val="left" w:pos="540"/>
        </w:tabs>
        <w:ind w:left="340"/>
        <w:rPr>
          <w:rFonts w:ascii="Century Gothic" w:hAnsi="Century Gothic"/>
          <w:sz w:val="18"/>
          <w:szCs w:val="18"/>
        </w:rPr>
      </w:pPr>
    </w:p>
    <w:p w14:paraId="0395382C" w14:textId="09103FFD" w:rsidR="00F32EF1" w:rsidRPr="0092521C" w:rsidRDefault="00B14C92" w:rsidP="00F32EF1">
      <w:pPr>
        <w:tabs>
          <w:tab w:val="left" w:pos="540"/>
        </w:tabs>
        <w:ind w:left="340"/>
        <w:rPr>
          <w:rFonts w:ascii="Century Gothic" w:hAnsi="Century Gothic"/>
          <w:b/>
          <w:bCs/>
          <w:i/>
          <w:iCs/>
          <w:color w:val="FF0000"/>
          <w:sz w:val="20"/>
          <w:szCs w:val="20"/>
        </w:rPr>
      </w:pPr>
      <w:r w:rsidRPr="0092521C">
        <w:rPr>
          <w:rFonts w:ascii="Century Gothic" w:hAnsi="Century Gothic"/>
          <w:b/>
          <w:bCs/>
          <w:i/>
          <w:iCs/>
          <w:color w:val="FF0000"/>
          <w:sz w:val="20"/>
          <w:szCs w:val="20"/>
        </w:rPr>
        <w:t>Flexible payment plans allow for easier decision making by IT Executives.</w:t>
      </w:r>
    </w:p>
    <w:p w14:paraId="4F7376B8" w14:textId="1B9E5853" w:rsidR="00B14C92" w:rsidRDefault="00B14C92" w:rsidP="00F32EF1">
      <w:pPr>
        <w:tabs>
          <w:tab w:val="left" w:pos="540"/>
        </w:tabs>
        <w:ind w:left="340"/>
        <w:rPr>
          <w:rFonts w:ascii="Century Gothic" w:hAnsi="Century Gothic"/>
          <w:sz w:val="20"/>
          <w:szCs w:val="20"/>
        </w:rPr>
      </w:pPr>
    </w:p>
    <w:p w14:paraId="24AF15B6" w14:textId="2BAF8D6E" w:rsidR="00B14C92" w:rsidRDefault="00B14C92" w:rsidP="00F32EF1">
      <w:pPr>
        <w:tabs>
          <w:tab w:val="left" w:pos="540"/>
        </w:tabs>
        <w:ind w:left="340"/>
        <w:rPr>
          <w:rFonts w:ascii="Century Gothic" w:hAnsi="Century Gothic"/>
          <w:sz w:val="20"/>
          <w:szCs w:val="20"/>
        </w:rPr>
      </w:pPr>
      <w:r w:rsidRPr="00B14C92">
        <w:rPr>
          <w:rFonts w:ascii="Century Gothic" w:hAnsi="Century Gothic"/>
          <w:b/>
          <w:bCs/>
          <w:sz w:val="20"/>
          <w:szCs w:val="20"/>
        </w:rPr>
        <w:t xml:space="preserve">The summarized specifics </w:t>
      </w:r>
      <w:r>
        <w:rPr>
          <w:rFonts w:ascii="Century Gothic" w:hAnsi="Century Gothic"/>
          <w:sz w:val="20"/>
          <w:szCs w:val="20"/>
        </w:rPr>
        <w:t xml:space="preserve">of the </w:t>
      </w:r>
      <w:r w:rsidR="00180411">
        <w:rPr>
          <w:rFonts w:ascii="Century Gothic" w:hAnsi="Century Gothic"/>
          <w:sz w:val="20"/>
          <w:szCs w:val="20"/>
        </w:rPr>
        <w:t xml:space="preserve">first phase of the </w:t>
      </w:r>
      <w:r>
        <w:rPr>
          <w:rFonts w:ascii="Century Gothic" w:hAnsi="Century Gothic"/>
          <w:sz w:val="20"/>
          <w:szCs w:val="20"/>
        </w:rPr>
        <w:t>portfolio include:</w:t>
      </w:r>
    </w:p>
    <w:p w14:paraId="138A7FB3" w14:textId="4351AD79" w:rsidR="00B14C92" w:rsidRPr="00B14C92" w:rsidRDefault="00B14C92" w:rsidP="00F32EF1">
      <w:pPr>
        <w:tabs>
          <w:tab w:val="left" w:pos="540"/>
        </w:tabs>
        <w:ind w:left="340"/>
        <w:rPr>
          <w:rFonts w:ascii="Century Gothic" w:hAnsi="Century Gothic"/>
          <w:sz w:val="6"/>
          <w:szCs w:val="8"/>
        </w:rPr>
      </w:pPr>
    </w:p>
    <w:p w14:paraId="4BE9CC5D" w14:textId="1E04C23A" w:rsidR="00B14C92" w:rsidRPr="00B14C92" w:rsidRDefault="00B14C92" w:rsidP="0092521C">
      <w:pPr>
        <w:pStyle w:val="gmail-msolistparagraph"/>
        <w:spacing w:before="120" w:beforeAutospacing="0" w:after="0" w:afterAutospacing="0" w:line="360" w:lineRule="auto"/>
        <w:ind w:left="720"/>
        <w:jc w:val="both"/>
        <w:rPr>
          <w:rFonts w:ascii="Century Gothic" w:hAnsi="Century Gothic" w:cs="Calibri Light"/>
          <w:b/>
          <w:bCs/>
          <w:sz w:val="20"/>
          <w:szCs w:val="20"/>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Pr>
          <w:rFonts w:ascii="Century Gothic" w:hAnsi="Century Gothic" w:cs="Times New Roman"/>
          <w:sz w:val="20"/>
          <w:szCs w:val="20"/>
          <w:lang w:val="en-GB"/>
        </w:rPr>
        <w:t>All p</w:t>
      </w:r>
      <w:r w:rsidRPr="00B14C92">
        <w:rPr>
          <w:rFonts w:ascii="Century Gothic" w:hAnsi="Century Gothic" w:cs="Calibri Light"/>
          <w:sz w:val="20"/>
          <w:szCs w:val="20"/>
          <w:lang w:val="en-GB"/>
        </w:rPr>
        <w:t>re-engagement Interactions</w:t>
      </w:r>
      <w:r>
        <w:rPr>
          <w:rFonts w:ascii="Century Gothic" w:hAnsi="Century Gothic" w:cs="Calibri Light"/>
          <w:sz w:val="20"/>
          <w:szCs w:val="20"/>
          <w:lang w:val="en-GB"/>
        </w:rPr>
        <w:t xml:space="preserve"> &amp; interviewing</w:t>
      </w:r>
    </w:p>
    <w:p w14:paraId="01A50E10" w14:textId="6811DE34" w:rsidR="00B14C92" w:rsidRDefault="00B14C92" w:rsidP="0092521C">
      <w:pPr>
        <w:pStyle w:val="gmail-msolistparagraph"/>
        <w:spacing w:before="0" w:beforeAutospacing="0" w:after="0" w:afterAutospacing="0" w:line="360" w:lineRule="auto"/>
        <w:ind w:left="720"/>
        <w:jc w:val="both"/>
        <w:rPr>
          <w:rFonts w:ascii="Century Gothic" w:hAnsi="Century Gothic" w:cs="Calibri Light"/>
          <w:sz w:val="20"/>
          <w:szCs w:val="20"/>
          <w:lang w:val="en-GB"/>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Pr>
          <w:rFonts w:ascii="Century Gothic" w:hAnsi="Century Gothic" w:cs="Calibri Light"/>
          <w:sz w:val="20"/>
          <w:szCs w:val="20"/>
          <w:lang w:val="en-GB"/>
        </w:rPr>
        <w:t>System and Infrastructure overviews</w:t>
      </w:r>
    </w:p>
    <w:p w14:paraId="6351EDDD" w14:textId="5B263B18" w:rsidR="00B14C92" w:rsidRPr="00B14C92" w:rsidRDefault="00B14C92" w:rsidP="0092521C">
      <w:pPr>
        <w:pStyle w:val="gmail-msolistparagraph"/>
        <w:numPr>
          <w:ilvl w:val="0"/>
          <w:numId w:val="7"/>
        </w:numPr>
        <w:spacing w:before="0" w:beforeAutospacing="0" w:after="0" w:afterAutospacing="0" w:line="360" w:lineRule="auto"/>
        <w:ind w:left="1134" w:hanging="425"/>
        <w:jc w:val="both"/>
        <w:rPr>
          <w:rFonts w:ascii="Century Gothic" w:hAnsi="Century Gothic" w:cs="Calibri Light"/>
          <w:b/>
          <w:bCs/>
          <w:sz w:val="20"/>
          <w:szCs w:val="20"/>
        </w:rPr>
      </w:pPr>
      <w:r>
        <w:rPr>
          <w:rFonts w:ascii="Century Gothic" w:hAnsi="Century Gothic" w:cs="Calibri Light"/>
          <w:sz w:val="20"/>
          <w:szCs w:val="20"/>
          <w:lang w:val="en-GB"/>
        </w:rPr>
        <w:t xml:space="preserve"> </w:t>
      </w:r>
      <w:r w:rsidRPr="00B14C92">
        <w:rPr>
          <w:rFonts w:ascii="Century Gothic" w:hAnsi="Century Gothic" w:cs="Calibri Light"/>
          <w:sz w:val="20"/>
          <w:szCs w:val="20"/>
          <w:lang w:val="en-GB"/>
        </w:rPr>
        <w:t>Intelligence Gathering</w:t>
      </w:r>
    </w:p>
    <w:p w14:paraId="591F2E92" w14:textId="5648B3A6" w:rsidR="00B14C92" w:rsidRPr="00B14C92" w:rsidRDefault="00B14C92" w:rsidP="0092521C">
      <w:pPr>
        <w:pStyle w:val="gmail-msolistparagraph"/>
        <w:spacing w:before="0" w:beforeAutospacing="0" w:after="0" w:afterAutospacing="0" w:line="360" w:lineRule="auto"/>
        <w:ind w:left="720"/>
        <w:jc w:val="both"/>
        <w:rPr>
          <w:rFonts w:ascii="Century Gothic" w:hAnsi="Century Gothic" w:cs="Calibri Light"/>
          <w:b/>
          <w:bCs/>
          <w:sz w:val="20"/>
          <w:szCs w:val="20"/>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sidRPr="00B14C92">
        <w:rPr>
          <w:rFonts w:ascii="Century Gothic" w:hAnsi="Century Gothic" w:cs="Calibri Light"/>
          <w:sz w:val="20"/>
          <w:szCs w:val="20"/>
          <w:lang w:val="en-GB"/>
        </w:rPr>
        <w:t xml:space="preserve">Threat </w:t>
      </w:r>
      <w:r>
        <w:rPr>
          <w:rFonts w:ascii="Century Gothic" w:hAnsi="Century Gothic" w:cs="Calibri Light"/>
          <w:sz w:val="20"/>
          <w:szCs w:val="20"/>
          <w:lang w:val="en-GB"/>
        </w:rPr>
        <w:t>m</w:t>
      </w:r>
      <w:r w:rsidRPr="00B14C92">
        <w:rPr>
          <w:rFonts w:ascii="Century Gothic" w:hAnsi="Century Gothic" w:cs="Calibri Light"/>
          <w:sz w:val="20"/>
          <w:szCs w:val="20"/>
          <w:lang w:val="en-GB"/>
        </w:rPr>
        <w:t>odel</w:t>
      </w:r>
      <w:r>
        <w:rPr>
          <w:rFonts w:ascii="Century Gothic" w:hAnsi="Century Gothic" w:cs="Calibri Light"/>
          <w:sz w:val="20"/>
          <w:szCs w:val="20"/>
          <w:lang w:val="en-GB"/>
        </w:rPr>
        <w:t>l</w:t>
      </w:r>
      <w:r w:rsidRPr="00B14C92">
        <w:rPr>
          <w:rFonts w:ascii="Century Gothic" w:hAnsi="Century Gothic" w:cs="Calibri Light"/>
          <w:sz w:val="20"/>
          <w:szCs w:val="20"/>
          <w:lang w:val="en-GB"/>
        </w:rPr>
        <w:t>ing</w:t>
      </w:r>
    </w:p>
    <w:p w14:paraId="1C4A7779" w14:textId="52348425" w:rsidR="00B14C92" w:rsidRPr="00B14C92" w:rsidRDefault="00B14C92" w:rsidP="0092521C">
      <w:pPr>
        <w:pStyle w:val="gmail-msolistparagraph"/>
        <w:spacing w:before="0" w:beforeAutospacing="0" w:after="0" w:afterAutospacing="0" w:line="360" w:lineRule="auto"/>
        <w:ind w:left="720"/>
        <w:jc w:val="both"/>
        <w:rPr>
          <w:rFonts w:ascii="Century Gothic" w:hAnsi="Century Gothic" w:cs="Calibri Light"/>
          <w:b/>
          <w:bCs/>
          <w:sz w:val="20"/>
          <w:szCs w:val="20"/>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sidRPr="00B14C92">
        <w:rPr>
          <w:rFonts w:ascii="Century Gothic" w:hAnsi="Century Gothic" w:cs="Calibri Light"/>
          <w:sz w:val="20"/>
          <w:szCs w:val="20"/>
          <w:lang w:val="en-GB"/>
        </w:rPr>
        <w:t>Vulnerability Analys</w:t>
      </w:r>
      <w:r>
        <w:rPr>
          <w:rFonts w:ascii="Century Gothic" w:hAnsi="Century Gothic" w:cs="Calibri Light"/>
          <w:sz w:val="20"/>
          <w:szCs w:val="20"/>
          <w:lang w:val="en-GB"/>
        </w:rPr>
        <w:t>es</w:t>
      </w:r>
    </w:p>
    <w:p w14:paraId="6FD62E07" w14:textId="7D8AA75D" w:rsidR="00B14C92" w:rsidRPr="00B14C92" w:rsidRDefault="00B14C92" w:rsidP="0092521C">
      <w:pPr>
        <w:pStyle w:val="gmail-msolistparagraph"/>
        <w:spacing w:before="0" w:beforeAutospacing="0" w:after="0" w:afterAutospacing="0" w:line="360" w:lineRule="auto"/>
        <w:ind w:left="720"/>
        <w:jc w:val="both"/>
        <w:rPr>
          <w:rFonts w:ascii="Century Gothic" w:hAnsi="Century Gothic" w:cs="Calibri Light"/>
          <w:b/>
          <w:bCs/>
          <w:sz w:val="20"/>
          <w:szCs w:val="20"/>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sidRPr="00B14C92">
        <w:rPr>
          <w:rFonts w:ascii="Century Gothic" w:hAnsi="Century Gothic" w:cs="Calibri Light"/>
          <w:sz w:val="20"/>
          <w:szCs w:val="20"/>
          <w:lang w:val="en-GB"/>
        </w:rPr>
        <w:t xml:space="preserve">Exploitation </w:t>
      </w:r>
      <w:r>
        <w:rPr>
          <w:rFonts w:ascii="Century Gothic" w:hAnsi="Century Gothic" w:cs="Calibri Light"/>
          <w:sz w:val="20"/>
          <w:szCs w:val="20"/>
          <w:lang w:val="en-GB"/>
        </w:rPr>
        <w:t>potential assessment</w:t>
      </w:r>
    </w:p>
    <w:p w14:paraId="06B0B0EB" w14:textId="71286F2B" w:rsidR="00B14C92" w:rsidRDefault="00B14C92" w:rsidP="0092521C">
      <w:pPr>
        <w:pStyle w:val="gmail-msolistparagraph"/>
        <w:spacing w:before="0" w:beforeAutospacing="0" w:after="0" w:afterAutospacing="0" w:line="360" w:lineRule="auto"/>
        <w:ind w:left="720"/>
        <w:jc w:val="both"/>
        <w:rPr>
          <w:rFonts w:ascii="Century Gothic" w:hAnsi="Century Gothic" w:cs="Calibri Light"/>
          <w:sz w:val="20"/>
          <w:szCs w:val="20"/>
          <w:lang w:val="en-GB"/>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sidRPr="00B14C92">
        <w:rPr>
          <w:rFonts w:ascii="Century Gothic" w:hAnsi="Century Gothic" w:cs="Calibri Light"/>
          <w:sz w:val="20"/>
          <w:szCs w:val="20"/>
          <w:lang w:val="en-GB"/>
        </w:rPr>
        <w:t>Post Exploitation</w:t>
      </w:r>
      <w:r>
        <w:rPr>
          <w:rFonts w:ascii="Century Gothic" w:hAnsi="Century Gothic" w:cs="Calibri Light"/>
          <w:sz w:val="20"/>
          <w:szCs w:val="20"/>
          <w:lang w:val="en-GB"/>
        </w:rPr>
        <w:t xml:space="preserve"> discussions</w:t>
      </w:r>
    </w:p>
    <w:p w14:paraId="373DB4CA" w14:textId="49A3B20A" w:rsidR="00B14C92" w:rsidRPr="00B14C92" w:rsidRDefault="00B14C92" w:rsidP="0092521C">
      <w:pPr>
        <w:pStyle w:val="gmail-msolistparagraph"/>
        <w:numPr>
          <w:ilvl w:val="0"/>
          <w:numId w:val="7"/>
        </w:numPr>
        <w:spacing w:before="0" w:beforeAutospacing="0" w:after="0" w:afterAutospacing="0" w:line="360" w:lineRule="auto"/>
        <w:ind w:left="1134" w:hanging="414"/>
        <w:jc w:val="both"/>
        <w:rPr>
          <w:rFonts w:ascii="Century Gothic" w:hAnsi="Century Gothic" w:cs="Calibri Light"/>
          <w:sz w:val="20"/>
          <w:szCs w:val="20"/>
        </w:rPr>
      </w:pPr>
      <w:r>
        <w:rPr>
          <w:rFonts w:ascii="Century Gothic" w:hAnsi="Century Gothic" w:cs="Calibri Light"/>
          <w:b/>
          <w:bCs/>
          <w:sz w:val="20"/>
          <w:szCs w:val="20"/>
        </w:rPr>
        <w:t xml:space="preserve"> </w:t>
      </w:r>
      <w:r w:rsidRPr="00B14C92">
        <w:rPr>
          <w:rFonts w:ascii="Century Gothic" w:hAnsi="Century Gothic" w:cs="Calibri Light"/>
          <w:sz w:val="20"/>
          <w:szCs w:val="20"/>
        </w:rPr>
        <w:t>Remedial consultations</w:t>
      </w:r>
    </w:p>
    <w:p w14:paraId="03B134E5" w14:textId="0C538195" w:rsidR="00180411" w:rsidRDefault="00B14C92" w:rsidP="0092521C">
      <w:pPr>
        <w:pStyle w:val="gmail-msolistparagraph"/>
        <w:spacing w:before="0" w:beforeAutospacing="0" w:after="0" w:afterAutospacing="0" w:line="360" w:lineRule="auto"/>
        <w:ind w:left="720"/>
        <w:jc w:val="both"/>
        <w:rPr>
          <w:rFonts w:ascii="Century Gothic" w:hAnsi="Century Gothic" w:cs="Calibri Light"/>
          <w:sz w:val="20"/>
          <w:szCs w:val="20"/>
          <w:lang w:val="en-GB"/>
        </w:rPr>
      </w:pPr>
      <w:r w:rsidRPr="00B14C92">
        <w:rPr>
          <w:rFonts w:ascii="Century Gothic" w:hAnsi="Century Gothic" w:cs="Calibri Light"/>
          <w:sz w:val="20"/>
          <w:szCs w:val="20"/>
          <w:lang w:val="en-GB"/>
        </w:rPr>
        <w:t>•</w:t>
      </w:r>
      <w:r w:rsidRPr="00B14C92">
        <w:rPr>
          <w:rFonts w:ascii="Century Gothic" w:hAnsi="Century Gothic" w:cs="Times New Roman"/>
          <w:sz w:val="20"/>
          <w:szCs w:val="20"/>
          <w:lang w:val="en-GB"/>
        </w:rPr>
        <w:t xml:space="preserve">      </w:t>
      </w:r>
      <w:r w:rsidRPr="00B14C92">
        <w:rPr>
          <w:rFonts w:ascii="Century Gothic" w:hAnsi="Century Gothic" w:cs="Calibri Light"/>
          <w:sz w:val="20"/>
          <w:szCs w:val="20"/>
          <w:lang w:val="en-GB"/>
        </w:rPr>
        <w:t>Report</w:t>
      </w:r>
      <w:r>
        <w:rPr>
          <w:rFonts w:ascii="Century Gothic" w:hAnsi="Century Gothic" w:cs="Calibri Light"/>
          <w:sz w:val="20"/>
          <w:szCs w:val="20"/>
          <w:lang w:val="en-GB"/>
        </w:rPr>
        <w:t xml:space="preserve"> provision</w:t>
      </w:r>
    </w:p>
    <w:p w14:paraId="7A9EF888" w14:textId="6CFBDD57" w:rsidR="00180411" w:rsidRPr="00180411" w:rsidRDefault="00180411" w:rsidP="0092521C">
      <w:pPr>
        <w:pStyle w:val="gmail-msolistparagraph"/>
        <w:numPr>
          <w:ilvl w:val="0"/>
          <w:numId w:val="7"/>
        </w:numPr>
        <w:spacing w:before="0" w:beforeAutospacing="0" w:after="0" w:afterAutospacing="0" w:line="360" w:lineRule="auto"/>
        <w:jc w:val="both"/>
        <w:rPr>
          <w:rFonts w:ascii="Century Gothic" w:hAnsi="Century Gothic" w:cs="Calibri Light"/>
          <w:sz w:val="20"/>
          <w:szCs w:val="20"/>
          <w:lang w:val="en-GB"/>
        </w:rPr>
      </w:pPr>
      <w:r>
        <w:rPr>
          <w:rFonts w:ascii="Century Gothic" w:hAnsi="Century Gothic" w:cs="Calibri Light"/>
          <w:sz w:val="20"/>
          <w:szCs w:val="20"/>
          <w:lang w:val="en-GB"/>
        </w:rPr>
        <w:t xml:space="preserve"> Time limited to 5 weeks including expanded hours option</w:t>
      </w:r>
    </w:p>
    <w:p w14:paraId="2F78E4AF" w14:textId="77777777" w:rsidR="00B14C92" w:rsidRPr="00B14C92" w:rsidRDefault="00B14C92" w:rsidP="00F32EF1">
      <w:pPr>
        <w:tabs>
          <w:tab w:val="left" w:pos="540"/>
        </w:tabs>
        <w:ind w:left="340"/>
        <w:rPr>
          <w:rFonts w:ascii="Century Gothic" w:hAnsi="Century Gothic"/>
          <w:sz w:val="20"/>
          <w:szCs w:val="20"/>
        </w:rPr>
      </w:pPr>
    </w:p>
    <w:p w14:paraId="0E98954D" w14:textId="4A53CDB2" w:rsidR="00F32EF1" w:rsidRDefault="00945547" w:rsidP="00F32EF1">
      <w:pPr>
        <w:tabs>
          <w:tab w:val="left" w:pos="540"/>
        </w:tabs>
        <w:ind w:left="340"/>
        <w:rPr>
          <w:rFonts w:ascii="Century Gothic" w:hAnsi="Century Gothic"/>
          <w:sz w:val="20"/>
          <w:szCs w:val="20"/>
        </w:rPr>
      </w:pPr>
      <w:r w:rsidRPr="00945547">
        <w:rPr>
          <w:rFonts w:ascii="Century Gothic" w:hAnsi="Century Gothic"/>
          <w:b/>
          <w:bCs/>
          <w:sz w:val="20"/>
          <w:szCs w:val="20"/>
        </w:rPr>
        <w:lastRenderedPageBreak/>
        <w:t>Specific areas of concentration</w:t>
      </w:r>
      <w:r>
        <w:rPr>
          <w:rFonts w:ascii="Century Gothic" w:hAnsi="Century Gothic"/>
          <w:sz w:val="20"/>
          <w:szCs w:val="20"/>
        </w:rPr>
        <w:t>:</w:t>
      </w:r>
    </w:p>
    <w:p w14:paraId="0C070307" w14:textId="77777777" w:rsidR="0092521C" w:rsidRPr="0092521C" w:rsidRDefault="0092521C" w:rsidP="00F32EF1">
      <w:pPr>
        <w:tabs>
          <w:tab w:val="left" w:pos="540"/>
        </w:tabs>
        <w:ind w:left="340"/>
        <w:rPr>
          <w:rFonts w:ascii="Century Gothic" w:hAnsi="Century Gothic"/>
          <w:sz w:val="8"/>
          <w:szCs w:val="8"/>
        </w:rPr>
      </w:pPr>
    </w:p>
    <w:p w14:paraId="6B868A17" w14:textId="7FFAD7BE" w:rsidR="00180411" w:rsidRPr="00180411" w:rsidRDefault="00180411" w:rsidP="0092521C">
      <w:pPr>
        <w:pStyle w:val="ListParagraph"/>
        <w:numPr>
          <w:ilvl w:val="0"/>
          <w:numId w:val="7"/>
        </w:numPr>
        <w:spacing w:before="0" w:after="120"/>
        <w:ind w:left="1077" w:hanging="357"/>
        <w:rPr>
          <w:rFonts w:ascii="Century Gothic" w:hAnsi="Century Gothic"/>
          <w:sz w:val="20"/>
          <w:szCs w:val="20"/>
          <w:lang w:val="en-GB"/>
        </w:rPr>
      </w:pPr>
      <w:r w:rsidRPr="00180411">
        <w:rPr>
          <w:rFonts w:ascii="Century Gothic" w:hAnsi="Century Gothic"/>
          <w:sz w:val="20"/>
          <w:szCs w:val="20"/>
          <w:lang w:val="en-GB"/>
        </w:rPr>
        <w:t xml:space="preserve">Passive Information Collection: Using specialized internet portals, search engines and social networks in order to collect information that may be useful on portals, services, technologies, collaborators and/or users. </w:t>
      </w:r>
      <w:r w:rsidRPr="00180411">
        <w:rPr>
          <w:rFonts w:ascii="Century Gothic" w:hAnsi="Century Gothic"/>
          <w:i/>
          <w:iCs/>
          <w:sz w:val="20"/>
          <w:szCs w:val="20"/>
          <w:u w:val="single"/>
          <w:lang w:val="en-GB"/>
        </w:rPr>
        <w:t>Using various tools and experiences to obtain passive information not read by automatic tools</w:t>
      </w:r>
      <w:r w:rsidRPr="00180411">
        <w:rPr>
          <w:rFonts w:ascii="Century Gothic" w:hAnsi="Century Gothic"/>
          <w:sz w:val="20"/>
          <w:szCs w:val="20"/>
          <w:lang w:val="en-GB"/>
        </w:rPr>
        <w:t>;</w:t>
      </w:r>
    </w:p>
    <w:p w14:paraId="1416AB88" w14:textId="5457AC28" w:rsidR="00180411" w:rsidRPr="00180411" w:rsidRDefault="00180411" w:rsidP="0092521C">
      <w:pPr>
        <w:pStyle w:val="ListParagraph"/>
        <w:numPr>
          <w:ilvl w:val="0"/>
          <w:numId w:val="7"/>
        </w:numPr>
        <w:spacing w:before="0" w:after="120"/>
        <w:ind w:left="1077" w:hanging="357"/>
        <w:rPr>
          <w:rFonts w:ascii="Century Gothic" w:hAnsi="Century Gothic"/>
          <w:sz w:val="20"/>
          <w:szCs w:val="20"/>
        </w:rPr>
      </w:pPr>
      <w:r w:rsidRPr="00180411">
        <w:rPr>
          <w:rFonts w:ascii="Century Gothic" w:hAnsi="Century Gothic"/>
          <w:sz w:val="20"/>
          <w:szCs w:val="20"/>
          <w:lang w:val="en-GB"/>
        </w:rPr>
        <w:t xml:space="preserve">Active Information Collection: in this phase there will be direct, non-offensive access to the various portals and online services, in order to better identify and confirm the technologies used. </w:t>
      </w:r>
      <w:r>
        <w:rPr>
          <w:rFonts w:ascii="Century Gothic" w:hAnsi="Century Gothic"/>
          <w:sz w:val="20"/>
          <w:szCs w:val="20"/>
          <w:lang w:val="en-GB"/>
        </w:rPr>
        <w:t xml:space="preserve">According </w:t>
      </w:r>
      <w:r w:rsidRPr="00180411">
        <w:rPr>
          <w:rFonts w:ascii="Century Gothic" w:hAnsi="Century Gothic" w:cs="Tahoma"/>
          <w:color w:val="000000"/>
          <w:sz w:val="20"/>
          <w:szCs w:val="20"/>
          <w:lang w:val="en-GB"/>
        </w:rPr>
        <w:t xml:space="preserve">to the specificities of the portals, </w:t>
      </w:r>
      <w:r w:rsidRPr="00180411">
        <w:rPr>
          <w:rFonts w:ascii="Century Gothic" w:hAnsi="Century Gothic" w:cs="Tahoma"/>
          <w:i/>
          <w:iCs/>
          <w:color w:val="000000"/>
          <w:sz w:val="20"/>
          <w:szCs w:val="20"/>
          <w:u w:val="single"/>
          <w:lang w:val="en-GB"/>
        </w:rPr>
        <w:t>manual tests will also be carried out in order to obtain information that escapes automatic tools</w:t>
      </w:r>
      <w:r w:rsidRPr="00180411">
        <w:rPr>
          <w:rFonts w:ascii="Century Gothic" w:hAnsi="Century Gothic" w:cs="Tahoma"/>
          <w:color w:val="000000"/>
          <w:sz w:val="20"/>
          <w:szCs w:val="20"/>
          <w:lang w:val="en-GB"/>
        </w:rPr>
        <w:t>;</w:t>
      </w:r>
    </w:p>
    <w:p w14:paraId="6252A40D" w14:textId="742A7DD7" w:rsidR="00945547" w:rsidRPr="00180411" w:rsidRDefault="00945547" w:rsidP="0092521C">
      <w:pPr>
        <w:pStyle w:val="gmail-msolistparagraph"/>
        <w:numPr>
          <w:ilvl w:val="0"/>
          <w:numId w:val="7"/>
        </w:numPr>
        <w:spacing w:before="0" w:beforeAutospacing="0" w:after="120" w:afterAutospacing="0"/>
        <w:ind w:left="1077" w:hanging="357"/>
        <w:rPr>
          <w:rFonts w:ascii="Century Gothic" w:hAnsi="Century Gothic" w:cs="Calibri Light"/>
          <w:sz w:val="20"/>
          <w:szCs w:val="20"/>
        </w:rPr>
      </w:pPr>
      <w:r w:rsidRPr="00180411">
        <w:rPr>
          <w:rFonts w:ascii="Century Gothic" w:hAnsi="Century Gothic" w:cs="Tahoma"/>
          <w:color w:val="000000"/>
          <w:sz w:val="20"/>
          <w:szCs w:val="20"/>
          <w:lang w:val="en-GB"/>
        </w:rPr>
        <w:t xml:space="preserve">Identification of vulnerabilities in the security perimeter (DMZ), servers and </w:t>
      </w:r>
      <w:r w:rsidR="00180411">
        <w:rPr>
          <w:rFonts w:ascii="Century Gothic" w:hAnsi="Century Gothic" w:cs="Tahoma"/>
          <w:color w:val="000000"/>
          <w:sz w:val="20"/>
          <w:szCs w:val="20"/>
          <w:lang w:val="en-GB"/>
        </w:rPr>
        <w:t>w</w:t>
      </w:r>
      <w:r w:rsidRPr="00180411">
        <w:rPr>
          <w:rFonts w:ascii="Century Gothic" w:hAnsi="Century Gothic" w:cs="Tahoma"/>
          <w:color w:val="000000"/>
          <w:sz w:val="20"/>
          <w:szCs w:val="20"/>
          <w:lang w:val="en-GB"/>
        </w:rPr>
        <w:t xml:space="preserve">eb applications: after performing the survey of all information passively and actively, customized tests will be carried out on the technologies identified in the servers and </w:t>
      </w:r>
      <w:r w:rsidR="00180411">
        <w:rPr>
          <w:rFonts w:ascii="Century Gothic" w:hAnsi="Century Gothic" w:cs="Tahoma"/>
          <w:color w:val="000000"/>
          <w:sz w:val="20"/>
          <w:szCs w:val="20"/>
          <w:lang w:val="en-GB"/>
        </w:rPr>
        <w:t>w</w:t>
      </w:r>
      <w:r w:rsidRPr="00180411">
        <w:rPr>
          <w:rFonts w:ascii="Century Gothic" w:hAnsi="Century Gothic" w:cs="Tahoma"/>
          <w:color w:val="000000"/>
          <w:sz w:val="20"/>
          <w:szCs w:val="20"/>
          <w:lang w:val="en-GB"/>
        </w:rPr>
        <w:t>eb portals. The test points will depend on what is identified in the information collection phases, as well as on the results that arise in this same phase, but in a generic way will be tested, where applicable</w:t>
      </w:r>
      <w:r w:rsidR="00180411">
        <w:rPr>
          <w:rFonts w:ascii="Century Gothic" w:hAnsi="Century Gothic" w:cs="Tahoma"/>
          <w:color w:val="000000"/>
          <w:sz w:val="20"/>
          <w:szCs w:val="20"/>
          <w:lang w:val="en-GB"/>
        </w:rPr>
        <w:t xml:space="preserve"> by</w:t>
      </w:r>
      <w:r w:rsidRPr="00180411">
        <w:rPr>
          <w:rFonts w:ascii="Century Gothic" w:hAnsi="Century Gothic" w:cs="Tahoma"/>
          <w:color w:val="000000"/>
          <w:sz w:val="20"/>
          <w:szCs w:val="20"/>
          <w:lang w:val="en-GB"/>
        </w:rPr>
        <w:t xml:space="preserve"> Cross Site Scripting (XSS) vulnerabilities, Blind Structured Query Language Injection (Blind Sqli), Sqli, vulnerabilities in Procedural Language/Structured Query Language (PL/SQL), Remote File Inclusion (RFI), Cookies, Javascript, Applets, Flash Code, Digital Certificates, Fuzzing (IP, TCP, UDP</w:t>
      </w:r>
      <w:r w:rsidR="00180411">
        <w:rPr>
          <w:rFonts w:ascii="Century Gothic" w:hAnsi="Century Gothic" w:cs="Tahoma"/>
          <w:color w:val="000000"/>
          <w:sz w:val="20"/>
          <w:szCs w:val="20"/>
          <w:lang w:val="en-GB"/>
        </w:rPr>
        <w:t>.</w:t>
      </w:r>
    </w:p>
    <w:p w14:paraId="176C7F23" w14:textId="1D2AA030" w:rsidR="00945547" w:rsidRPr="00180411" w:rsidRDefault="00945547" w:rsidP="0092521C">
      <w:pPr>
        <w:pStyle w:val="gmail-msolistparagraph"/>
        <w:numPr>
          <w:ilvl w:val="0"/>
          <w:numId w:val="7"/>
        </w:numPr>
        <w:spacing w:before="0" w:beforeAutospacing="0" w:after="120" w:afterAutospacing="0"/>
        <w:ind w:left="1077" w:hanging="357"/>
        <w:rPr>
          <w:rFonts w:ascii="Century Gothic" w:hAnsi="Century Gothic" w:cs="Calibri Light"/>
          <w:sz w:val="20"/>
          <w:szCs w:val="20"/>
        </w:rPr>
      </w:pPr>
      <w:r w:rsidRPr="00180411">
        <w:rPr>
          <w:rFonts w:ascii="Century Gothic" w:hAnsi="Century Gothic" w:cs="Tahoma"/>
          <w:color w:val="000000"/>
          <w:sz w:val="20"/>
          <w:szCs w:val="20"/>
          <w:lang w:val="en-GB"/>
        </w:rPr>
        <w:t xml:space="preserve">Identification of vulnerabilities in other services such as SNMP/POP3/IMAP, NTP, VPN SSL/IPSEC, DNS, FTP, HTTP/HTTPS, among others: </w:t>
      </w:r>
      <w:r w:rsidR="00180411">
        <w:rPr>
          <w:rFonts w:ascii="Century Gothic" w:hAnsi="Century Gothic" w:cs="Tahoma"/>
          <w:color w:val="000000"/>
          <w:sz w:val="20"/>
          <w:szCs w:val="20"/>
          <w:lang w:val="en-GB"/>
        </w:rPr>
        <w:t>Post</w:t>
      </w:r>
      <w:r w:rsidRPr="00180411">
        <w:rPr>
          <w:rFonts w:ascii="Century Gothic" w:hAnsi="Century Gothic" w:cs="Tahoma"/>
          <w:color w:val="000000"/>
          <w:sz w:val="20"/>
          <w:szCs w:val="20"/>
          <w:lang w:val="en-GB"/>
        </w:rPr>
        <w:t xml:space="preserve"> the survey of all information passively and actively</w:t>
      </w:r>
      <w:r w:rsidR="00180411">
        <w:rPr>
          <w:rFonts w:ascii="Century Gothic" w:hAnsi="Century Gothic" w:cs="Tahoma"/>
          <w:color w:val="000000"/>
          <w:sz w:val="20"/>
          <w:szCs w:val="20"/>
          <w:lang w:val="en-GB"/>
        </w:rPr>
        <w:t>,</w:t>
      </w:r>
      <w:r w:rsidRPr="00180411">
        <w:rPr>
          <w:rFonts w:ascii="Century Gothic" w:hAnsi="Century Gothic" w:cs="Tahoma"/>
          <w:color w:val="000000"/>
          <w:sz w:val="20"/>
          <w:szCs w:val="20"/>
          <w:lang w:val="en-GB"/>
        </w:rPr>
        <w:t xml:space="preserve"> </w:t>
      </w:r>
      <w:r w:rsidR="00180411" w:rsidRPr="00180411">
        <w:rPr>
          <w:rFonts w:ascii="Century Gothic" w:hAnsi="Century Gothic" w:cs="Tahoma"/>
          <w:color w:val="000000"/>
          <w:sz w:val="20"/>
          <w:szCs w:val="20"/>
          <w:lang w:val="en-GB"/>
        </w:rPr>
        <w:t xml:space="preserve">customized tests </w:t>
      </w:r>
      <w:r w:rsidRPr="00180411">
        <w:rPr>
          <w:rFonts w:ascii="Century Gothic" w:hAnsi="Century Gothic" w:cs="Tahoma"/>
          <w:color w:val="000000"/>
          <w:sz w:val="20"/>
          <w:szCs w:val="20"/>
          <w:lang w:val="en-GB"/>
        </w:rPr>
        <w:t>will be performed o</w:t>
      </w:r>
      <w:r w:rsidR="00180411">
        <w:rPr>
          <w:rFonts w:ascii="Century Gothic" w:hAnsi="Century Gothic" w:cs="Tahoma"/>
          <w:color w:val="000000"/>
          <w:sz w:val="20"/>
          <w:szCs w:val="20"/>
          <w:lang w:val="en-GB"/>
        </w:rPr>
        <w:t>n</w:t>
      </w:r>
      <w:r w:rsidRPr="00180411">
        <w:rPr>
          <w:rFonts w:ascii="Century Gothic" w:hAnsi="Century Gothic" w:cs="Tahoma"/>
          <w:color w:val="000000"/>
          <w:sz w:val="20"/>
          <w:szCs w:val="20"/>
          <w:lang w:val="en-GB"/>
        </w:rPr>
        <w:t xml:space="preserve"> the technologies identified on the servers;</w:t>
      </w:r>
    </w:p>
    <w:p w14:paraId="57234B88" w14:textId="07500751" w:rsidR="00180411" w:rsidRDefault="00945547" w:rsidP="0092521C">
      <w:pPr>
        <w:pStyle w:val="gmail-msolistparagraph"/>
        <w:numPr>
          <w:ilvl w:val="0"/>
          <w:numId w:val="9"/>
        </w:numPr>
        <w:spacing w:before="0" w:beforeAutospacing="0" w:after="120" w:afterAutospacing="0"/>
        <w:ind w:left="1077" w:hanging="357"/>
        <w:rPr>
          <w:rFonts w:ascii="Century Gothic" w:hAnsi="Century Gothic" w:cs="Calibri Light"/>
          <w:sz w:val="20"/>
          <w:szCs w:val="20"/>
        </w:rPr>
      </w:pPr>
      <w:r w:rsidRPr="00180411">
        <w:rPr>
          <w:rFonts w:ascii="Century Gothic" w:hAnsi="Century Gothic" w:cs="Calibri Light"/>
          <w:sz w:val="20"/>
          <w:szCs w:val="20"/>
        </w:rPr>
        <w:t>Exploitation Zero-day/Zero-hour: if vulnerabilities are discovered and in order to eliminate false positives, it will be simulated in the laboratory under approximate conditions, in order to validate whether the identified failures are confirmed</w:t>
      </w:r>
      <w:r w:rsidR="00180411">
        <w:rPr>
          <w:rFonts w:ascii="Century Gothic" w:hAnsi="Century Gothic" w:cs="Calibri Light"/>
          <w:sz w:val="20"/>
          <w:szCs w:val="20"/>
        </w:rPr>
        <w:t>,</w:t>
      </w:r>
      <w:r w:rsidRPr="00180411">
        <w:rPr>
          <w:rFonts w:ascii="Century Gothic" w:hAnsi="Century Gothic" w:cs="Calibri Light"/>
          <w:sz w:val="20"/>
          <w:szCs w:val="20"/>
        </w:rPr>
        <w:t xml:space="preserve"> and </w:t>
      </w:r>
      <w:r w:rsidR="00180411">
        <w:rPr>
          <w:rFonts w:ascii="Century Gothic" w:hAnsi="Century Gothic" w:cs="Calibri Light"/>
          <w:sz w:val="20"/>
          <w:szCs w:val="20"/>
        </w:rPr>
        <w:t>if so, at what level of</w:t>
      </w:r>
      <w:r w:rsidRPr="00180411">
        <w:rPr>
          <w:rFonts w:ascii="Century Gothic" w:hAnsi="Century Gothic" w:cs="Calibri Light"/>
          <w:sz w:val="20"/>
          <w:szCs w:val="20"/>
        </w:rPr>
        <w:t xml:space="preserve"> severity. The malware vs exploitation lab (Hardsecure public exploits and/or exploits) exists on Hardsecure premises and </w:t>
      </w:r>
      <w:r w:rsidR="00180411" w:rsidRPr="00180411">
        <w:rPr>
          <w:rFonts w:ascii="Century Gothic" w:hAnsi="Century Gothic" w:cs="Calibri Light"/>
          <w:sz w:val="20"/>
          <w:szCs w:val="20"/>
        </w:rPr>
        <w:t xml:space="preserve">proprietary tools </w:t>
      </w:r>
      <w:r w:rsidRPr="00180411">
        <w:rPr>
          <w:rFonts w:ascii="Century Gothic" w:hAnsi="Century Gothic" w:cs="Calibri Light"/>
          <w:sz w:val="20"/>
          <w:szCs w:val="20"/>
        </w:rPr>
        <w:t xml:space="preserve">will </w:t>
      </w:r>
      <w:r w:rsidR="00180411">
        <w:rPr>
          <w:rFonts w:ascii="Century Gothic" w:hAnsi="Century Gothic" w:cs="Calibri Light"/>
          <w:sz w:val="20"/>
          <w:szCs w:val="20"/>
        </w:rPr>
        <w:t xml:space="preserve">be </w:t>
      </w:r>
      <w:r w:rsidRPr="00180411">
        <w:rPr>
          <w:rFonts w:ascii="Century Gothic" w:hAnsi="Century Gothic" w:cs="Calibri Light"/>
          <w:sz w:val="20"/>
          <w:szCs w:val="20"/>
        </w:rPr>
        <w:t>use</w:t>
      </w:r>
      <w:r w:rsidR="00180411">
        <w:rPr>
          <w:rFonts w:ascii="Century Gothic" w:hAnsi="Century Gothic" w:cs="Calibri Light"/>
          <w:sz w:val="20"/>
          <w:szCs w:val="20"/>
        </w:rPr>
        <w:t>d</w:t>
      </w:r>
      <w:r w:rsidRPr="00180411">
        <w:rPr>
          <w:rFonts w:ascii="Century Gothic" w:hAnsi="Century Gothic" w:cs="Calibri Light"/>
          <w:sz w:val="20"/>
          <w:szCs w:val="20"/>
        </w:rPr>
        <w:t xml:space="preserve">. </w:t>
      </w:r>
    </w:p>
    <w:p w14:paraId="38561138" w14:textId="3F53A7FA" w:rsidR="00945547" w:rsidRPr="00180411" w:rsidRDefault="00945547" w:rsidP="0092521C">
      <w:pPr>
        <w:pStyle w:val="gmail-msolistparagraph"/>
        <w:numPr>
          <w:ilvl w:val="0"/>
          <w:numId w:val="7"/>
        </w:numPr>
        <w:spacing w:before="0" w:beforeAutospacing="0" w:after="120" w:afterAutospacing="0"/>
        <w:ind w:left="1077" w:hanging="357"/>
        <w:rPr>
          <w:rFonts w:ascii="Century Gothic" w:hAnsi="Century Gothic" w:cs="Calibri Light"/>
          <w:sz w:val="20"/>
          <w:szCs w:val="20"/>
        </w:rPr>
      </w:pPr>
      <w:r w:rsidRPr="00180411">
        <w:rPr>
          <w:rFonts w:ascii="Century Gothic" w:hAnsi="Century Gothic" w:cs="Calibri Light"/>
          <w:sz w:val="20"/>
          <w:szCs w:val="20"/>
        </w:rPr>
        <w:t xml:space="preserve">In addition, code development demonstrating the usability of detected vulnerabilities will be carried out if none </w:t>
      </w:r>
      <w:r w:rsidR="00180411">
        <w:rPr>
          <w:rFonts w:ascii="Century Gothic" w:hAnsi="Century Gothic" w:cs="Calibri Light"/>
          <w:sz w:val="20"/>
          <w:szCs w:val="20"/>
        </w:rPr>
        <w:t>are</w:t>
      </w:r>
      <w:r w:rsidRPr="00180411">
        <w:rPr>
          <w:rFonts w:ascii="Century Gothic" w:hAnsi="Century Gothic" w:cs="Calibri Light"/>
          <w:sz w:val="20"/>
          <w:szCs w:val="20"/>
        </w:rPr>
        <w:t xml:space="preserve"> publicly available either in Internet databases or through open source and/or commercial tools;</w:t>
      </w:r>
    </w:p>
    <w:p w14:paraId="58DF7153" w14:textId="089F7010" w:rsidR="00945547" w:rsidRPr="00180411" w:rsidRDefault="00945547" w:rsidP="0092521C">
      <w:pPr>
        <w:pStyle w:val="gmail-msolistparagraph"/>
        <w:numPr>
          <w:ilvl w:val="0"/>
          <w:numId w:val="7"/>
        </w:numPr>
        <w:spacing w:before="0" w:beforeAutospacing="0" w:after="120" w:afterAutospacing="0"/>
        <w:ind w:left="1077" w:hanging="357"/>
        <w:rPr>
          <w:rFonts w:ascii="Century Gothic" w:hAnsi="Century Gothic" w:cs="Calibri Light"/>
          <w:sz w:val="20"/>
          <w:szCs w:val="20"/>
        </w:rPr>
      </w:pPr>
      <w:r w:rsidRPr="00180411">
        <w:rPr>
          <w:rFonts w:ascii="Century Gothic" w:hAnsi="Century Gothic" w:cs="Calibri Light"/>
          <w:sz w:val="20"/>
          <w:szCs w:val="20"/>
        </w:rPr>
        <w:t>Intrusion testing: Whenever a critical vulnerability is confirmed, the entity will be promptly informed in order to minimize the time of exposure to the security failure (categorized as Severe or Very Severe vulnerability).</w:t>
      </w:r>
      <w:r w:rsidR="00180411">
        <w:rPr>
          <w:rFonts w:ascii="Century Gothic" w:hAnsi="Century Gothic" w:cs="Calibri Light"/>
          <w:sz w:val="20"/>
          <w:szCs w:val="20"/>
        </w:rPr>
        <w:t xml:space="preserve"> </w:t>
      </w:r>
      <w:r w:rsidRPr="00180411">
        <w:rPr>
          <w:rFonts w:ascii="Century Gothic" w:hAnsi="Century Gothic" w:cs="Calibri Light"/>
          <w:sz w:val="20"/>
          <w:szCs w:val="20"/>
        </w:rPr>
        <w:t>The tools to be used are available in portals and exploits developed by Hardsecure, if necessary. Intrusion testing shall be carried out as vulnerabilities are identified to enable it to be carried out.</w:t>
      </w:r>
    </w:p>
    <w:p w14:paraId="0F0B7125" w14:textId="2CAC671A" w:rsidR="00945547" w:rsidRPr="00945547" w:rsidRDefault="00945547" w:rsidP="0092521C">
      <w:pPr>
        <w:pStyle w:val="gmail-msolistparagraph"/>
        <w:numPr>
          <w:ilvl w:val="0"/>
          <w:numId w:val="7"/>
        </w:numPr>
        <w:spacing w:before="0" w:beforeAutospacing="0" w:after="120" w:afterAutospacing="0"/>
        <w:ind w:left="1077" w:hanging="357"/>
        <w:rPr>
          <w:rFonts w:ascii="Century Gothic" w:hAnsi="Century Gothic" w:cs="Calibri Light"/>
          <w:sz w:val="20"/>
          <w:szCs w:val="20"/>
        </w:rPr>
      </w:pPr>
      <w:r w:rsidRPr="00180411">
        <w:rPr>
          <w:rFonts w:ascii="Century Gothic" w:hAnsi="Century Gothic" w:cs="Calibri Light"/>
          <w:sz w:val="20"/>
          <w:szCs w:val="20"/>
        </w:rPr>
        <w:t>Land Attacks (Denial of Service attacks): attacks on availability using generic Denial of Service (Denial of Service - Dos) tools. Specific tools may be used or developed according to possible vulnerabilities that may be detected</w:t>
      </w:r>
      <w:r w:rsidRPr="00945547">
        <w:rPr>
          <w:rFonts w:ascii="Century Gothic" w:hAnsi="Century Gothic" w:cs="Calibri Light"/>
          <w:sz w:val="20"/>
          <w:szCs w:val="20"/>
        </w:rPr>
        <w:t>.</w:t>
      </w:r>
    </w:p>
    <w:p w14:paraId="5D54559E" w14:textId="77777777" w:rsidR="00F32EF1" w:rsidRPr="00B14C92" w:rsidRDefault="00F32EF1" w:rsidP="00F32EF1">
      <w:pPr>
        <w:tabs>
          <w:tab w:val="left" w:pos="540"/>
        </w:tabs>
        <w:ind w:left="340"/>
        <w:rPr>
          <w:rFonts w:ascii="Century Gothic" w:hAnsi="Century Gothic"/>
          <w:sz w:val="20"/>
          <w:szCs w:val="20"/>
        </w:rPr>
      </w:pPr>
    </w:p>
    <w:p w14:paraId="076579D9" w14:textId="5675D4FF" w:rsidR="00F32EF1" w:rsidRPr="00B14C92" w:rsidRDefault="00180411" w:rsidP="00F32EF1">
      <w:pPr>
        <w:tabs>
          <w:tab w:val="left" w:pos="540"/>
        </w:tabs>
        <w:ind w:left="340"/>
        <w:rPr>
          <w:rFonts w:ascii="Century Gothic" w:hAnsi="Century Gothic"/>
          <w:b/>
          <w:bCs/>
          <w:sz w:val="20"/>
          <w:szCs w:val="20"/>
        </w:rPr>
      </w:pPr>
      <w:r>
        <w:rPr>
          <w:rFonts w:ascii="Century Gothic" w:hAnsi="Century Gothic"/>
          <w:b/>
          <w:bCs/>
          <w:sz w:val="20"/>
          <w:szCs w:val="20"/>
        </w:rPr>
        <w:t>RESOURCES QUALIFICATIONS</w:t>
      </w:r>
    </w:p>
    <w:p w14:paraId="5B003F70" w14:textId="77777777" w:rsidR="00F32EF1" w:rsidRPr="00E959EF" w:rsidRDefault="00F32EF1" w:rsidP="00F32EF1">
      <w:pPr>
        <w:tabs>
          <w:tab w:val="left" w:pos="540"/>
        </w:tabs>
        <w:ind w:left="340"/>
        <w:rPr>
          <w:rFonts w:ascii="Century Gothic" w:hAnsi="Century Gothic"/>
          <w:sz w:val="20"/>
          <w:szCs w:val="20"/>
        </w:rPr>
      </w:pPr>
    </w:p>
    <w:p w14:paraId="338EA213" w14:textId="5E9299C6" w:rsidR="00F32EF1" w:rsidRPr="00E959EF" w:rsidRDefault="00F32EF1" w:rsidP="00F32EF1">
      <w:pPr>
        <w:tabs>
          <w:tab w:val="left" w:pos="540"/>
        </w:tabs>
        <w:ind w:left="340"/>
        <w:rPr>
          <w:rFonts w:ascii="Century Gothic" w:hAnsi="Century Gothic"/>
          <w:sz w:val="20"/>
          <w:szCs w:val="20"/>
        </w:rPr>
      </w:pPr>
      <w:r w:rsidRPr="00E959EF">
        <w:rPr>
          <w:rFonts w:ascii="Century Gothic" w:hAnsi="Century Gothic"/>
          <w:sz w:val="20"/>
          <w:szCs w:val="20"/>
        </w:rPr>
        <w:t xml:space="preserve">Datawarrior’s Managing </w:t>
      </w:r>
      <w:r w:rsidR="00C63BB8">
        <w:rPr>
          <w:rFonts w:ascii="Century Gothic" w:hAnsi="Century Gothic"/>
          <w:sz w:val="20"/>
          <w:szCs w:val="20"/>
        </w:rPr>
        <w:t>Consultant</w:t>
      </w:r>
      <w:r w:rsidRPr="00E959EF">
        <w:rPr>
          <w:rFonts w:ascii="Century Gothic" w:hAnsi="Century Gothic"/>
          <w:sz w:val="20"/>
          <w:szCs w:val="20"/>
        </w:rPr>
        <w:t xml:space="preserve"> of </w:t>
      </w:r>
      <w:r w:rsidR="00180411">
        <w:rPr>
          <w:rFonts w:ascii="Century Gothic" w:hAnsi="Century Gothic"/>
          <w:sz w:val="20"/>
          <w:szCs w:val="20"/>
        </w:rPr>
        <w:t>DPSaaS, (D</w:t>
      </w:r>
      <w:r w:rsidRPr="00E959EF">
        <w:rPr>
          <w:rFonts w:ascii="Century Gothic" w:hAnsi="Century Gothic"/>
          <w:sz w:val="20"/>
          <w:szCs w:val="20"/>
        </w:rPr>
        <w:t xml:space="preserve">ata </w:t>
      </w:r>
      <w:r w:rsidR="00180411">
        <w:rPr>
          <w:rFonts w:ascii="Century Gothic" w:hAnsi="Century Gothic"/>
          <w:sz w:val="20"/>
          <w:szCs w:val="20"/>
        </w:rPr>
        <w:t>P</w:t>
      </w:r>
      <w:r w:rsidR="00180411" w:rsidRPr="00E959EF">
        <w:rPr>
          <w:rFonts w:ascii="Century Gothic" w:hAnsi="Century Gothic"/>
          <w:sz w:val="20"/>
          <w:szCs w:val="20"/>
        </w:rPr>
        <w:t xml:space="preserve">rotection </w:t>
      </w:r>
      <w:r w:rsidR="00180411">
        <w:rPr>
          <w:rFonts w:ascii="Century Gothic" w:hAnsi="Century Gothic"/>
          <w:sz w:val="20"/>
          <w:szCs w:val="20"/>
        </w:rPr>
        <w:t>&amp; S</w:t>
      </w:r>
      <w:r w:rsidRPr="00E959EF">
        <w:rPr>
          <w:rFonts w:ascii="Century Gothic" w:hAnsi="Century Gothic"/>
          <w:sz w:val="20"/>
          <w:szCs w:val="20"/>
        </w:rPr>
        <w:t>ecurity a</w:t>
      </w:r>
      <w:r w:rsidR="00180411">
        <w:rPr>
          <w:rFonts w:ascii="Century Gothic" w:hAnsi="Century Gothic"/>
          <w:sz w:val="20"/>
          <w:szCs w:val="20"/>
        </w:rPr>
        <w:t>s a S</w:t>
      </w:r>
      <w:r w:rsidRPr="00E959EF">
        <w:rPr>
          <w:rFonts w:ascii="Century Gothic" w:hAnsi="Century Gothic"/>
          <w:sz w:val="20"/>
          <w:szCs w:val="20"/>
        </w:rPr>
        <w:t>ervice</w:t>
      </w:r>
      <w:r w:rsidR="00180411">
        <w:rPr>
          <w:rFonts w:ascii="Century Gothic" w:hAnsi="Century Gothic"/>
          <w:sz w:val="20"/>
          <w:szCs w:val="20"/>
        </w:rPr>
        <w:t>)</w:t>
      </w:r>
      <w:r w:rsidRPr="00E959EF">
        <w:rPr>
          <w:rFonts w:ascii="Century Gothic" w:hAnsi="Century Gothic"/>
          <w:sz w:val="20"/>
          <w:szCs w:val="20"/>
        </w:rPr>
        <w:t xml:space="preserve"> personally supervises and manages each case of ethical hacking and penetration testing. The relevant qualifications and experiences are provided hereunder.</w:t>
      </w:r>
    </w:p>
    <w:p w14:paraId="01EC8C72" w14:textId="77777777" w:rsidR="00F32EF1" w:rsidRPr="00180411" w:rsidRDefault="00F32EF1" w:rsidP="00F32EF1">
      <w:pPr>
        <w:tabs>
          <w:tab w:val="left" w:pos="540"/>
        </w:tabs>
        <w:ind w:left="340"/>
        <w:rPr>
          <w:rFonts w:ascii="Century Gothic" w:hAnsi="Century Gothic" w:cstheme="minorHAnsi"/>
          <w:sz w:val="12"/>
          <w:szCs w:val="12"/>
        </w:rPr>
      </w:pPr>
    </w:p>
    <w:p w14:paraId="6AD4A736" w14:textId="77777777" w:rsidR="00F32EF1" w:rsidRPr="00E959EF" w:rsidRDefault="00F32EF1" w:rsidP="00F32EF1">
      <w:pPr>
        <w:tabs>
          <w:tab w:val="left" w:pos="540"/>
        </w:tabs>
        <w:ind w:left="340"/>
        <w:rPr>
          <w:rFonts w:ascii="Century Gothic" w:hAnsi="Century Gothic" w:cstheme="minorHAnsi"/>
          <w:sz w:val="20"/>
          <w:szCs w:val="20"/>
          <w:u w:val="single"/>
        </w:rPr>
      </w:pPr>
      <w:r>
        <w:rPr>
          <w:rFonts w:ascii="Century Gothic" w:hAnsi="Century Gothic" w:cstheme="minorHAnsi"/>
          <w:sz w:val="20"/>
          <w:szCs w:val="20"/>
        </w:rPr>
        <w:tab/>
      </w:r>
      <w:r w:rsidRPr="00E959EF">
        <w:rPr>
          <w:rFonts w:ascii="Century Gothic" w:hAnsi="Century Gothic" w:cstheme="minorHAnsi"/>
          <w:sz w:val="20"/>
          <w:szCs w:val="20"/>
          <w:u w:val="single"/>
        </w:rPr>
        <w:t>General</w:t>
      </w:r>
    </w:p>
    <w:p w14:paraId="7B1FAC7D" w14:textId="77777777" w:rsidR="00F32EF1" w:rsidRPr="00180411" w:rsidRDefault="00F32EF1" w:rsidP="00F32EF1">
      <w:pPr>
        <w:tabs>
          <w:tab w:val="left" w:pos="540"/>
        </w:tabs>
        <w:ind w:left="340"/>
        <w:rPr>
          <w:rFonts w:ascii="Century Gothic" w:hAnsi="Century Gothic" w:cstheme="minorHAnsi"/>
          <w:sz w:val="14"/>
          <w:szCs w:val="14"/>
        </w:rPr>
      </w:pPr>
    </w:p>
    <w:p w14:paraId="09294182" w14:textId="77777777" w:rsidR="00F32EF1" w:rsidRDefault="00F32EF1" w:rsidP="00180411">
      <w:pPr>
        <w:pStyle w:val="ListParagraph"/>
        <w:numPr>
          <w:ilvl w:val="0"/>
          <w:numId w:val="1"/>
        </w:numPr>
        <w:tabs>
          <w:tab w:val="left" w:pos="540"/>
        </w:tabs>
        <w:spacing w:before="0" w:line="276" w:lineRule="auto"/>
        <w:ind w:left="1259" w:right="74" w:hanging="357"/>
        <w:rPr>
          <w:rFonts w:ascii="Century Gothic" w:hAnsi="Century Gothic" w:cstheme="minorHAnsi"/>
          <w:sz w:val="20"/>
          <w:szCs w:val="20"/>
        </w:rPr>
      </w:pPr>
      <w:r w:rsidRPr="00E959EF">
        <w:rPr>
          <w:rFonts w:ascii="Century Gothic" w:hAnsi="Century Gothic" w:cstheme="minorHAnsi"/>
          <w:sz w:val="20"/>
          <w:szCs w:val="20"/>
        </w:rPr>
        <w:t xml:space="preserve">Manager in </w:t>
      </w:r>
      <w:r w:rsidRPr="00E959EF">
        <w:rPr>
          <w:rFonts w:ascii="Century Gothic" w:hAnsi="Century Gothic" w:cstheme="minorHAnsi"/>
          <w:spacing w:val="-3"/>
          <w:sz w:val="20"/>
          <w:szCs w:val="20"/>
        </w:rPr>
        <w:t xml:space="preserve">Technology </w:t>
      </w:r>
      <w:r w:rsidRPr="00E959EF">
        <w:rPr>
          <w:rFonts w:ascii="Century Gothic" w:hAnsi="Century Gothic" w:cstheme="minorHAnsi"/>
          <w:sz w:val="20"/>
          <w:szCs w:val="20"/>
        </w:rPr>
        <w:t xml:space="preserve">Consulting Services - Cybersecurity since </w:t>
      </w:r>
      <w:r w:rsidRPr="00E959EF">
        <w:rPr>
          <w:rFonts w:ascii="Century Gothic" w:hAnsi="Century Gothic" w:cstheme="minorHAnsi"/>
          <w:spacing w:val="-23"/>
          <w:sz w:val="20"/>
          <w:szCs w:val="20"/>
        </w:rPr>
        <w:t xml:space="preserve"> </w:t>
      </w:r>
      <w:r w:rsidRPr="00E959EF">
        <w:rPr>
          <w:rFonts w:ascii="Century Gothic" w:hAnsi="Century Gothic" w:cstheme="minorHAnsi"/>
          <w:sz w:val="20"/>
          <w:szCs w:val="20"/>
        </w:rPr>
        <w:t>2013</w:t>
      </w:r>
    </w:p>
    <w:p w14:paraId="0EC2C2B7" w14:textId="77777777" w:rsidR="00F32EF1" w:rsidRPr="00E959EF" w:rsidRDefault="00F32EF1" w:rsidP="00180411">
      <w:pPr>
        <w:pStyle w:val="ListParagraph"/>
        <w:numPr>
          <w:ilvl w:val="0"/>
          <w:numId w:val="1"/>
        </w:numPr>
        <w:tabs>
          <w:tab w:val="left" w:pos="540"/>
        </w:tabs>
        <w:spacing w:before="0" w:line="276" w:lineRule="auto"/>
        <w:ind w:left="1259" w:right="74" w:hanging="357"/>
        <w:rPr>
          <w:rFonts w:ascii="Century Gothic" w:hAnsi="Century Gothic" w:cstheme="minorHAnsi"/>
          <w:sz w:val="20"/>
          <w:szCs w:val="20"/>
        </w:rPr>
      </w:pPr>
      <w:r w:rsidRPr="00E959EF">
        <w:rPr>
          <w:rFonts w:ascii="Century Gothic" w:hAnsi="Century Gothic" w:cstheme="minorHAnsi"/>
          <w:sz w:val="20"/>
          <w:szCs w:val="20"/>
        </w:rPr>
        <w:t xml:space="preserve">Domains: Audit Managing ISMS implementation Projects ISO 27001 (Information Security) ISO </w:t>
      </w:r>
      <w:r w:rsidRPr="00E959EF">
        <w:rPr>
          <w:rFonts w:ascii="Century Gothic" w:hAnsi="Century Gothic" w:cstheme="minorHAnsi"/>
          <w:spacing w:val="-3"/>
          <w:sz w:val="20"/>
          <w:szCs w:val="20"/>
        </w:rPr>
        <w:t xml:space="preserve">22301 </w:t>
      </w:r>
      <w:r w:rsidRPr="00E959EF">
        <w:rPr>
          <w:rFonts w:ascii="Century Gothic" w:hAnsi="Century Gothic" w:cstheme="minorHAnsi"/>
          <w:sz w:val="20"/>
          <w:szCs w:val="20"/>
        </w:rPr>
        <w:t>(Business</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Continuity)</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w:t>
      </w:r>
      <w:r w:rsidRPr="00E959EF">
        <w:rPr>
          <w:rFonts w:ascii="Century Gothic" w:hAnsi="Century Gothic" w:cstheme="minorHAnsi"/>
          <w:spacing w:val="11"/>
          <w:sz w:val="20"/>
          <w:szCs w:val="20"/>
        </w:rPr>
        <w:t xml:space="preserve"> </w:t>
      </w:r>
      <w:r w:rsidRPr="00E959EF">
        <w:rPr>
          <w:rFonts w:ascii="Century Gothic" w:hAnsi="Century Gothic" w:cstheme="minorHAnsi"/>
          <w:sz w:val="20"/>
          <w:szCs w:val="20"/>
        </w:rPr>
        <w:t>Risk</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Management</w:t>
      </w:r>
      <w:r w:rsidRPr="00E959EF">
        <w:rPr>
          <w:rFonts w:ascii="Century Gothic" w:hAnsi="Century Gothic" w:cstheme="minorHAnsi"/>
          <w:spacing w:val="11"/>
          <w:sz w:val="20"/>
          <w:szCs w:val="20"/>
        </w:rPr>
        <w:t xml:space="preserve"> &amp; </w:t>
      </w:r>
      <w:r w:rsidRPr="00E959EF">
        <w:rPr>
          <w:rFonts w:ascii="Century Gothic" w:hAnsi="Century Gothic" w:cstheme="minorHAnsi"/>
          <w:sz w:val="20"/>
          <w:szCs w:val="20"/>
        </w:rPr>
        <w:t>Security</w:t>
      </w:r>
      <w:r w:rsidRPr="00E959EF">
        <w:rPr>
          <w:rFonts w:ascii="Century Gothic" w:hAnsi="Century Gothic" w:cstheme="minorHAnsi"/>
          <w:spacing w:val="5"/>
          <w:sz w:val="20"/>
          <w:szCs w:val="20"/>
        </w:rPr>
        <w:t xml:space="preserve"> </w:t>
      </w:r>
      <w:r w:rsidRPr="00E959EF">
        <w:rPr>
          <w:rFonts w:ascii="Century Gothic" w:hAnsi="Century Gothic" w:cstheme="minorHAnsi"/>
          <w:sz w:val="20"/>
          <w:szCs w:val="20"/>
        </w:rPr>
        <w:t>Governance</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Security</w:t>
      </w:r>
      <w:r w:rsidRPr="00E959EF">
        <w:rPr>
          <w:rFonts w:ascii="Century Gothic" w:hAnsi="Century Gothic" w:cstheme="minorHAnsi"/>
          <w:spacing w:val="5"/>
          <w:sz w:val="20"/>
          <w:szCs w:val="20"/>
        </w:rPr>
        <w:t xml:space="preserve"> </w:t>
      </w:r>
      <w:r w:rsidRPr="00E959EF">
        <w:rPr>
          <w:rFonts w:ascii="Century Gothic" w:hAnsi="Century Gothic" w:cstheme="minorHAnsi"/>
          <w:sz w:val="20"/>
          <w:szCs w:val="20"/>
        </w:rPr>
        <w:t>Systems</w:t>
      </w:r>
      <w:r w:rsidRPr="00E959EF">
        <w:rPr>
          <w:rFonts w:ascii="Century Gothic" w:hAnsi="Century Gothic" w:cstheme="minorHAnsi"/>
          <w:spacing w:val="3"/>
          <w:sz w:val="20"/>
          <w:szCs w:val="20"/>
        </w:rPr>
        <w:t xml:space="preserve"> </w:t>
      </w:r>
      <w:r w:rsidRPr="00E959EF">
        <w:rPr>
          <w:rFonts w:ascii="Century Gothic" w:hAnsi="Century Gothic" w:cstheme="minorHAnsi"/>
          <w:sz w:val="20"/>
          <w:szCs w:val="20"/>
        </w:rPr>
        <w:t>Architecture</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w:t>
      </w:r>
      <w:r w:rsidRPr="00E959EF">
        <w:rPr>
          <w:rFonts w:ascii="Century Gothic" w:hAnsi="Century Gothic" w:cstheme="minorHAnsi"/>
          <w:spacing w:val="11"/>
          <w:sz w:val="20"/>
          <w:szCs w:val="20"/>
        </w:rPr>
        <w:t xml:space="preserve"> </w:t>
      </w:r>
      <w:r w:rsidRPr="00E959EF">
        <w:rPr>
          <w:rFonts w:ascii="Century Gothic" w:hAnsi="Century Gothic" w:cstheme="minorHAnsi"/>
          <w:sz w:val="20"/>
          <w:szCs w:val="20"/>
        </w:rPr>
        <w:t>PCI-DSS</w:t>
      </w:r>
    </w:p>
    <w:p w14:paraId="60B49994" w14:textId="040BE376" w:rsidR="00F32EF1" w:rsidRDefault="00F32EF1" w:rsidP="00180411">
      <w:pPr>
        <w:pStyle w:val="ListParagraph"/>
        <w:numPr>
          <w:ilvl w:val="0"/>
          <w:numId w:val="1"/>
        </w:numPr>
        <w:tabs>
          <w:tab w:val="left" w:pos="540"/>
        </w:tabs>
        <w:spacing w:before="0" w:line="276" w:lineRule="auto"/>
        <w:ind w:left="1259" w:hanging="357"/>
        <w:rPr>
          <w:rFonts w:ascii="Century Gothic" w:hAnsi="Century Gothic" w:cstheme="minorHAnsi"/>
          <w:sz w:val="20"/>
          <w:szCs w:val="20"/>
        </w:rPr>
      </w:pPr>
      <w:r w:rsidRPr="00E959EF">
        <w:rPr>
          <w:rFonts w:ascii="Century Gothic" w:hAnsi="Century Gothic" w:cstheme="minorHAnsi"/>
          <w:sz w:val="20"/>
          <w:szCs w:val="20"/>
        </w:rPr>
        <w:t>University</w:t>
      </w:r>
      <w:r w:rsidRPr="00E959EF">
        <w:rPr>
          <w:rFonts w:ascii="Century Gothic" w:hAnsi="Century Gothic" w:cstheme="minorHAnsi"/>
          <w:spacing w:val="7"/>
          <w:sz w:val="20"/>
          <w:szCs w:val="20"/>
        </w:rPr>
        <w:t xml:space="preserve"> </w:t>
      </w:r>
      <w:r w:rsidRPr="00E959EF">
        <w:rPr>
          <w:rFonts w:ascii="Century Gothic" w:hAnsi="Century Gothic" w:cstheme="minorHAnsi"/>
          <w:sz w:val="20"/>
          <w:szCs w:val="20"/>
        </w:rPr>
        <w:t>Lecturer on data systems and security</w:t>
      </w:r>
    </w:p>
    <w:p w14:paraId="5721D705" w14:textId="77777777" w:rsidR="0092521C" w:rsidRDefault="0092521C" w:rsidP="0092521C">
      <w:pPr>
        <w:pStyle w:val="ListParagraph"/>
        <w:tabs>
          <w:tab w:val="left" w:pos="540"/>
        </w:tabs>
        <w:spacing w:before="0" w:line="276" w:lineRule="auto"/>
        <w:ind w:left="1259" w:firstLine="0"/>
        <w:rPr>
          <w:rFonts w:ascii="Century Gothic" w:hAnsi="Century Gothic" w:cstheme="minorHAnsi"/>
          <w:sz w:val="20"/>
          <w:szCs w:val="20"/>
        </w:rPr>
      </w:pPr>
    </w:p>
    <w:p w14:paraId="0B74BE53" w14:textId="0F1D0190" w:rsidR="00F32EF1" w:rsidRPr="00E959EF" w:rsidRDefault="00F32EF1" w:rsidP="00F32EF1">
      <w:pPr>
        <w:tabs>
          <w:tab w:val="left" w:pos="540"/>
        </w:tabs>
        <w:rPr>
          <w:rFonts w:ascii="Century Gothic" w:hAnsi="Century Gothic" w:cstheme="minorHAnsi"/>
          <w:sz w:val="20"/>
          <w:szCs w:val="20"/>
          <w:u w:val="single"/>
        </w:rPr>
      </w:pPr>
      <w:r>
        <w:rPr>
          <w:rFonts w:ascii="Century Gothic" w:hAnsi="Century Gothic" w:cstheme="minorHAnsi"/>
          <w:sz w:val="20"/>
          <w:szCs w:val="20"/>
        </w:rPr>
        <w:tab/>
      </w:r>
      <w:r w:rsidRPr="00E959EF">
        <w:rPr>
          <w:rFonts w:ascii="Century Gothic" w:hAnsi="Century Gothic" w:cstheme="minorHAnsi"/>
          <w:sz w:val="20"/>
          <w:szCs w:val="20"/>
          <w:u w:val="single"/>
        </w:rPr>
        <w:t>Skillset</w:t>
      </w:r>
      <w:r>
        <w:rPr>
          <w:rFonts w:ascii="Century Gothic" w:hAnsi="Century Gothic" w:cstheme="minorHAnsi"/>
          <w:sz w:val="20"/>
          <w:szCs w:val="20"/>
          <w:u w:val="single"/>
        </w:rPr>
        <w:t>s</w:t>
      </w:r>
    </w:p>
    <w:p w14:paraId="18B63DC9" w14:textId="77777777" w:rsidR="00F32EF1" w:rsidRPr="00180411" w:rsidRDefault="00F32EF1" w:rsidP="00F32EF1">
      <w:pPr>
        <w:tabs>
          <w:tab w:val="left" w:pos="540"/>
        </w:tabs>
        <w:rPr>
          <w:rFonts w:ascii="Century Gothic" w:hAnsi="Century Gothic" w:cstheme="minorHAnsi"/>
          <w:sz w:val="14"/>
          <w:szCs w:val="14"/>
        </w:rPr>
      </w:pPr>
    </w:p>
    <w:p w14:paraId="226D1460" w14:textId="77777777" w:rsidR="00F32EF1" w:rsidRDefault="00F32EF1" w:rsidP="0092521C">
      <w:pPr>
        <w:pStyle w:val="ListParagraph"/>
        <w:numPr>
          <w:ilvl w:val="0"/>
          <w:numId w:val="1"/>
        </w:numPr>
        <w:tabs>
          <w:tab w:val="left" w:pos="540"/>
        </w:tabs>
        <w:spacing w:before="0" w:line="360" w:lineRule="auto"/>
        <w:ind w:left="1259" w:hanging="357"/>
        <w:rPr>
          <w:rFonts w:ascii="Century Gothic" w:hAnsi="Century Gothic" w:cstheme="minorHAnsi"/>
          <w:sz w:val="20"/>
          <w:szCs w:val="20"/>
        </w:rPr>
      </w:pPr>
      <w:r w:rsidRPr="00E959EF">
        <w:rPr>
          <w:rFonts w:ascii="Century Gothic" w:hAnsi="Century Gothic" w:cstheme="minorHAnsi"/>
          <w:sz w:val="20"/>
          <w:szCs w:val="20"/>
        </w:rPr>
        <w:t>ISO/IEC 27001:2013 Lead</w:t>
      </w:r>
      <w:r w:rsidRPr="00E959EF">
        <w:rPr>
          <w:rFonts w:ascii="Century Gothic" w:hAnsi="Century Gothic" w:cstheme="minorHAnsi"/>
          <w:spacing w:val="1"/>
          <w:sz w:val="20"/>
          <w:szCs w:val="20"/>
        </w:rPr>
        <w:t xml:space="preserve"> </w:t>
      </w:r>
      <w:r w:rsidRPr="00E959EF">
        <w:rPr>
          <w:rFonts w:ascii="Century Gothic" w:hAnsi="Century Gothic" w:cstheme="minorHAnsi"/>
          <w:sz w:val="20"/>
          <w:szCs w:val="20"/>
        </w:rPr>
        <w:t>Implementer</w:t>
      </w:r>
    </w:p>
    <w:p w14:paraId="4DB35DDF" w14:textId="77777777" w:rsidR="00F32EF1" w:rsidRPr="00E959EF" w:rsidRDefault="00F32EF1" w:rsidP="0092521C">
      <w:pPr>
        <w:pStyle w:val="ListParagraph"/>
        <w:numPr>
          <w:ilvl w:val="0"/>
          <w:numId w:val="1"/>
        </w:numPr>
        <w:spacing w:before="0" w:line="360" w:lineRule="auto"/>
        <w:ind w:left="1259" w:hanging="357"/>
        <w:rPr>
          <w:rFonts w:ascii="Century Gothic" w:hAnsi="Century Gothic" w:cstheme="minorHAnsi"/>
          <w:sz w:val="20"/>
          <w:szCs w:val="20"/>
        </w:rPr>
      </w:pPr>
      <w:r w:rsidRPr="00E959EF">
        <w:rPr>
          <w:rFonts w:ascii="Century Gothic" w:hAnsi="Century Gothic" w:cstheme="minorHAnsi"/>
          <w:sz w:val="20"/>
          <w:szCs w:val="20"/>
        </w:rPr>
        <w:t>ISO 22301:2012 Lead Implementer</w:t>
      </w:r>
    </w:p>
    <w:p w14:paraId="75251A49" w14:textId="77777777" w:rsidR="00F32EF1" w:rsidRPr="00E959EF" w:rsidRDefault="00F32EF1" w:rsidP="0092521C">
      <w:pPr>
        <w:pStyle w:val="ListParagraph"/>
        <w:numPr>
          <w:ilvl w:val="0"/>
          <w:numId w:val="1"/>
        </w:numPr>
        <w:spacing w:before="0" w:line="360" w:lineRule="auto"/>
        <w:ind w:left="1259" w:hanging="357"/>
        <w:rPr>
          <w:rFonts w:ascii="Century Gothic" w:hAnsi="Century Gothic" w:cstheme="minorHAnsi"/>
          <w:sz w:val="20"/>
          <w:szCs w:val="20"/>
        </w:rPr>
      </w:pPr>
      <w:r w:rsidRPr="00E959EF">
        <w:rPr>
          <w:rFonts w:ascii="Century Gothic" w:hAnsi="Century Gothic" w:cstheme="minorHAnsi"/>
          <w:sz w:val="20"/>
          <w:szCs w:val="20"/>
        </w:rPr>
        <w:t>Risk Manager (ISO</w:t>
      </w:r>
      <w:r w:rsidRPr="00E959EF">
        <w:rPr>
          <w:rFonts w:ascii="Century Gothic" w:hAnsi="Century Gothic" w:cstheme="minorHAnsi"/>
          <w:spacing w:val="35"/>
          <w:sz w:val="20"/>
          <w:szCs w:val="20"/>
        </w:rPr>
        <w:t xml:space="preserve"> </w:t>
      </w:r>
      <w:r w:rsidRPr="00E959EF">
        <w:rPr>
          <w:rFonts w:ascii="Century Gothic" w:hAnsi="Century Gothic" w:cstheme="minorHAnsi"/>
          <w:sz w:val="20"/>
          <w:szCs w:val="20"/>
        </w:rPr>
        <w:t>31000)</w:t>
      </w:r>
    </w:p>
    <w:p w14:paraId="2B6E6067" w14:textId="77777777" w:rsidR="00F32EF1" w:rsidRPr="00E959EF" w:rsidRDefault="00F32EF1" w:rsidP="0092521C">
      <w:pPr>
        <w:pStyle w:val="ListParagraph"/>
        <w:numPr>
          <w:ilvl w:val="0"/>
          <w:numId w:val="1"/>
        </w:numPr>
        <w:spacing w:before="0" w:line="360" w:lineRule="auto"/>
        <w:ind w:left="1259" w:hanging="357"/>
        <w:rPr>
          <w:rFonts w:ascii="Century Gothic" w:hAnsi="Century Gothic" w:cstheme="minorHAnsi"/>
          <w:sz w:val="20"/>
          <w:szCs w:val="20"/>
        </w:rPr>
      </w:pPr>
      <w:r w:rsidRPr="00E959EF">
        <w:rPr>
          <w:rFonts w:ascii="Century Gothic" w:hAnsi="Century Gothic" w:cstheme="minorHAnsi"/>
          <w:sz w:val="20"/>
          <w:szCs w:val="20"/>
        </w:rPr>
        <w:t>Risk Manager ISO</w:t>
      </w:r>
      <w:r w:rsidRPr="00E959EF">
        <w:rPr>
          <w:rFonts w:ascii="Century Gothic" w:hAnsi="Century Gothic" w:cstheme="minorHAnsi"/>
          <w:spacing w:val="35"/>
          <w:sz w:val="20"/>
          <w:szCs w:val="20"/>
        </w:rPr>
        <w:t xml:space="preserve"> </w:t>
      </w:r>
      <w:r w:rsidRPr="00E959EF">
        <w:rPr>
          <w:rFonts w:ascii="Century Gothic" w:hAnsi="Century Gothic" w:cstheme="minorHAnsi"/>
          <w:sz w:val="20"/>
          <w:szCs w:val="20"/>
        </w:rPr>
        <w:t>27005:2018</w:t>
      </w:r>
    </w:p>
    <w:p w14:paraId="447508E3" w14:textId="77777777" w:rsidR="00F32EF1" w:rsidRPr="00E959EF" w:rsidRDefault="00F32EF1" w:rsidP="0092521C">
      <w:pPr>
        <w:pStyle w:val="ListParagraph"/>
        <w:numPr>
          <w:ilvl w:val="0"/>
          <w:numId w:val="1"/>
        </w:numPr>
        <w:spacing w:before="0" w:line="360" w:lineRule="auto"/>
        <w:ind w:left="1259" w:right="1159" w:hanging="357"/>
        <w:rPr>
          <w:rFonts w:ascii="Century Gothic" w:hAnsi="Century Gothic" w:cstheme="minorHAnsi"/>
          <w:sz w:val="20"/>
          <w:szCs w:val="20"/>
        </w:rPr>
      </w:pPr>
      <w:r w:rsidRPr="00E959EF">
        <w:rPr>
          <w:rFonts w:ascii="Century Gothic" w:hAnsi="Century Gothic" w:cstheme="minorHAnsi"/>
          <w:sz w:val="20"/>
          <w:szCs w:val="20"/>
        </w:rPr>
        <w:t>ISO/IEC 27017:2015 - Information technology — Security techniques — Code of practice for information security</w:t>
      </w:r>
      <w:r w:rsidRPr="00E959EF">
        <w:rPr>
          <w:rFonts w:ascii="Century Gothic" w:hAnsi="Century Gothic" w:cstheme="minorHAnsi"/>
          <w:spacing w:val="8"/>
          <w:sz w:val="20"/>
          <w:szCs w:val="20"/>
        </w:rPr>
        <w:t xml:space="preserve"> </w:t>
      </w:r>
      <w:r w:rsidRPr="00E959EF">
        <w:rPr>
          <w:rFonts w:ascii="Century Gothic" w:hAnsi="Century Gothic" w:cstheme="minorHAnsi"/>
          <w:sz w:val="20"/>
          <w:szCs w:val="20"/>
        </w:rPr>
        <w:t>controls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based</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ISO/IEC</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27002</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for</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cloud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services</w:t>
      </w:r>
    </w:p>
    <w:p w14:paraId="58E2D284" w14:textId="77777777" w:rsidR="00F32EF1" w:rsidRPr="00E959EF" w:rsidRDefault="00F32EF1" w:rsidP="0092521C">
      <w:pPr>
        <w:pStyle w:val="ListParagraph"/>
        <w:numPr>
          <w:ilvl w:val="0"/>
          <w:numId w:val="1"/>
        </w:numPr>
        <w:spacing w:before="0" w:line="360" w:lineRule="auto"/>
        <w:ind w:left="1259" w:hanging="357"/>
        <w:rPr>
          <w:rFonts w:ascii="Century Gothic" w:hAnsi="Century Gothic" w:cstheme="minorHAnsi"/>
          <w:sz w:val="20"/>
          <w:szCs w:val="20"/>
        </w:rPr>
      </w:pPr>
      <w:r w:rsidRPr="00E959EF">
        <w:rPr>
          <w:rFonts w:ascii="Century Gothic" w:hAnsi="Century Gothic" w:cstheme="minorHAnsi"/>
          <w:sz w:val="20"/>
          <w:szCs w:val="20"/>
        </w:rPr>
        <w:t>CEH</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EC-Council</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Certified</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Ethical</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Hacker</w:t>
      </w:r>
    </w:p>
    <w:p w14:paraId="10B2FAEE" w14:textId="77777777" w:rsidR="00F32EF1" w:rsidRPr="00E959EF" w:rsidRDefault="00F32EF1" w:rsidP="0092521C">
      <w:pPr>
        <w:pStyle w:val="ListParagraph"/>
        <w:numPr>
          <w:ilvl w:val="0"/>
          <w:numId w:val="1"/>
        </w:numPr>
        <w:spacing w:before="0" w:line="360" w:lineRule="auto"/>
        <w:ind w:left="1259" w:hanging="357"/>
        <w:rPr>
          <w:rFonts w:ascii="Century Gothic" w:hAnsi="Century Gothic" w:cstheme="minorHAnsi"/>
          <w:sz w:val="20"/>
          <w:szCs w:val="20"/>
        </w:rPr>
      </w:pPr>
      <w:r w:rsidRPr="00E959EF">
        <w:rPr>
          <w:rFonts w:ascii="Century Gothic" w:hAnsi="Century Gothic" w:cstheme="minorHAnsi"/>
          <w:sz w:val="20"/>
          <w:szCs w:val="20"/>
        </w:rPr>
        <w:t>GRC</w:t>
      </w:r>
    </w:p>
    <w:p w14:paraId="78C7BEBC" w14:textId="77777777" w:rsidR="00180411" w:rsidRDefault="00F32EF1" w:rsidP="00F32EF1">
      <w:pPr>
        <w:tabs>
          <w:tab w:val="left" w:pos="540"/>
        </w:tabs>
        <w:spacing w:before="2" w:line="360" w:lineRule="auto"/>
        <w:rPr>
          <w:rFonts w:ascii="Century Gothic" w:hAnsi="Century Gothic" w:cstheme="minorHAnsi"/>
          <w:sz w:val="20"/>
          <w:szCs w:val="20"/>
        </w:rPr>
      </w:pPr>
      <w:r>
        <w:rPr>
          <w:rFonts w:ascii="Century Gothic" w:hAnsi="Century Gothic" w:cstheme="minorHAnsi"/>
          <w:sz w:val="20"/>
          <w:szCs w:val="20"/>
        </w:rPr>
        <w:tab/>
      </w:r>
    </w:p>
    <w:p w14:paraId="3D51424B" w14:textId="21ED3593" w:rsidR="00F32EF1" w:rsidRDefault="00F32EF1" w:rsidP="00F32EF1">
      <w:pPr>
        <w:tabs>
          <w:tab w:val="left" w:pos="540"/>
        </w:tabs>
        <w:spacing w:before="2" w:line="360" w:lineRule="auto"/>
        <w:rPr>
          <w:rFonts w:ascii="Century Gothic" w:hAnsi="Century Gothic" w:cstheme="minorHAnsi"/>
          <w:sz w:val="20"/>
          <w:szCs w:val="20"/>
          <w:u w:val="single"/>
        </w:rPr>
      </w:pPr>
      <w:r w:rsidRPr="00E959EF">
        <w:rPr>
          <w:rFonts w:ascii="Century Gothic" w:hAnsi="Century Gothic" w:cstheme="minorHAnsi"/>
          <w:sz w:val="20"/>
          <w:szCs w:val="20"/>
          <w:u w:val="single"/>
        </w:rPr>
        <w:t>Professional experience</w:t>
      </w:r>
    </w:p>
    <w:p w14:paraId="242D04DF" w14:textId="77777777" w:rsidR="00180411" w:rsidRPr="00180411" w:rsidRDefault="00180411" w:rsidP="00F32EF1">
      <w:pPr>
        <w:tabs>
          <w:tab w:val="left" w:pos="540"/>
        </w:tabs>
        <w:spacing w:before="2" w:line="360" w:lineRule="auto"/>
        <w:rPr>
          <w:rFonts w:ascii="Century Gothic" w:hAnsi="Century Gothic" w:cstheme="minorHAnsi"/>
          <w:sz w:val="6"/>
          <w:szCs w:val="6"/>
          <w:u w:val="single"/>
        </w:rPr>
      </w:pPr>
    </w:p>
    <w:p w14:paraId="71691C2C" w14:textId="77777777" w:rsidR="00F32EF1" w:rsidRPr="00E959EF" w:rsidRDefault="00F32EF1" w:rsidP="00F32EF1">
      <w:pPr>
        <w:pStyle w:val="ListParagraph"/>
        <w:numPr>
          <w:ilvl w:val="0"/>
          <w:numId w:val="3"/>
        </w:numPr>
        <w:tabs>
          <w:tab w:val="left" w:pos="540"/>
        </w:tabs>
        <w:spacing w:before="0" w:line="360" w:lineRule="auto"/>
        <w:ind w:left="1276" w:right="1446" w:hanging="425"/>
        <w:rPr>
          <w:rFonts w:ascii="Century Gothic" w:hAnsi="Century Gothic" w:cstheme="minorHAnsi"/>
          <w:sz w:val="20"/>
          <w:szCs w:val="20"/>
        </w:rPr>
      </w:pPr>
      <w:r>
        <w:rPr>
          <w:rFonts w:ascii="Century Gothic" w:hAnsi="Century Gothic" w:cstheme="minorHAnsi"/>
          <w:sz w:val="20"/>
          <w:szCs w:val="20"/>
        </w:rPr>
        <w:t xml:space="preserve">Many and varied </w:t>
      </w:r>
      <w:r w:rsidRPr="00E959EF">
        <w:rPr>
          <w:rFonts w:ascii="Century Gothic" w:hAnsi="Century Gothic" w:cstheme="minorHAnsi"/>
          <w:sz w:val="20"/>
          <w:szCs w:val="20"/>
        </w:rPr>
        <w:t>Business Continuity Management Projects based on ISO 22301, including Business Impact Analysis,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Risk</w:t>
      </w:r>
      <w:r w:rsidRPr="00E959EF">
        <w:rPr>
          <w:rFonts w:ascii="Century Gothic" w:hAnsi="Century Gothic" w:cstheme="minorHAnsi"/>
          <w:spacing w:val="7"/>
          <w:sz w:val="20"/>
          <w:szCs w:val="20"/>
        </w:rPr>
        <w:t xml:space="preserve"> </w:t>
      </w:r>
      <w:r w:rsidRPr="00E959EF">
        <w:rPr>
          <w:rFonts w:ascii="Century Gothic" w:hAnsi="Century Gothic" w:cstheme="minorHAnsi"/>
          <w:sz w:val="20"/>
          <w:szCs w:val="20"/>
        </w:rPr>
        <w:t>Assessment,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Business</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Continuity</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Strategy,</w:t>
      </w:r>
      <w:r w:rsidRPr="00E959EF">
        <w:rPr>
          <w:rFonts w:ascii="Century Gothic" w:hAnsi="Century Gothic" w:cstheme="minorHAnsi"/>
          <w:spacing w:val="8"/>
          <w:sz w:val="20"/>
          <w:szCs w:val="20"/>
        </w:rPr>
        <w:t xml:space="preserve"> </w:t>
      </w:r>
      <w:r w:rsidRPr="00E959EF">
        <w:rPr>
          <w:rFonts w:ascii="Century Gothic" w:hAnsi="Century Gothic" w:cstheme="minorHAnsi"/>
          <w:spacing w:val="-7"/>
          <w:sz w:val="20"/>
          <w:szCs w:val="20"/>
        </w:rPr>
        <w:t>Test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Coordination</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Exercises;</w:t>
      </w:r>
    </w:p>
    <w:p w14:paraId="686AB786" w14:textId="77777777" w:rsidR="00F32EF1" w:rsidRDefault="00F32EF1" w:rsidP="00F32EF1">
      <w:pPr>
        <w:pStyle w:val="ListParagraph"/>
        <w:numPr>
          <w:ilvl w:val="0"/>
          <w:numId w:val="2"/>
        </w:numPr>
        <w:tabs>
          <w:tab w:val="left" w:pos="540"/>
        </w:tabs>
        <w:spacing w:before="0" w:line="360" w:lineRule="auto"/>
        <w:ind w:left="1276" w:right="1156" w:hanging="425"/>
        <w:rPr>
          <w:rFonts w:ascii="Century Gothic" w:hAnsi="Century Gothic" w:cstheme="minorHAnsi"/>
          <w:sz w:val="20"/>
          <w:szCs w:val="20"/>
        </w:rPr>
      </w:pPr>
      <w:r w:rsidRPr="00E959EF">
        <w:rPr>
          <w:rFonts w:ascii="Century Gothic" w:hAnsi="Century Gothic" w:cstheme="minorHAnsi"/>
          <w:sz w:val="20"/>
          <w:szCs w:val="20"/>
        </w:rPr>
        <w:t>IT strategic planning aligned with strategic business objectives, which covered the definition of</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a</w:t>
      </w:r>
      <w:r w:rsidRPr="00E959EF">
        <w:rPr>
          <w:rFonts w:ascii="Century Gothic" w:hAnsi="Century Gothic" w:cstheme="minorHAnsi"/>
          <w:spacing w:val="19"/>
          <w:sz w:val="20"/>
          <w:szCs w:val="20"/>
        </w:rPr>
        <w:t xml:space="preserve"> </w:t>
      </w:r>
      <w:r w:rsidRPr="00E959EF">
        <w:rPr>
          <w:rFonts w:ascii="Century Gothic" w:hAnsi="Century Gothic" w:cstheme="minorHAnsi"/>
          <w:spacing w:val="-3"/>
          <w:sz w:val="20"/>
          <w:szCs w:val="20"/>
        </w:rPr>
        <w:t>Reference</w:t>
      </w:r>
      <w:r w:rsidRPr="00E959EF">
        <w:rPr>
          <w:rFonts w:ascii="Century Gothic" w:hAnsi="Century Gothic" w:cstheme="minorHAnsi"/>
          <w:spacing w:val="20"/>
          <w:sz w:val="20"/>
          <w:szCs w:val="20"/>
        </w:rPr>
        <w:t xml:space="preserve"> </w:t>
      </w:r>
      <w:r w:rsidRPr="00E959EF">
        <w:rPr>
          <w:rFonts w:ascii="Century Gothic" w:hAnsi="Century Gothic" w:cstheme="minorHAnsi"/>
          <w:sz w:val="20"/>
          <w:szCs w:val="20"/>
        </w:rPr>
        <w:t>Functional</w:t>
      </w:r>
      <w:r w:rsidRPr="00E959EF">
        <w:rPr>
          <w:rFonts w:ascii="Century Gothic" w:hAnsi="Century Gothic" w:cstheme="minorHAnsi"/>
          <w:spacing w:val="12"/>
          <w:sz w:val="20"/>
          <w:szCs w:val="20"/>
        </w:rPr>
        <w:t xml:space="preserve"> </w:t>
      </w:r>
      <w:r w:rsidRPr="00E959EF">
        <w:rPr>
          <w:rFonts w:ascii="Century Gothic" w:hAnsi="Century Gothic" w:cstheme="minorHAnsi"/>
          <w:sz w:val="20"/>
          <w:szCs w:val="20"/>
        </w:rPr>
        <w:t>Architecture,</w:t>
      </w:r>
      <w:r w:rsidRPr="00E959EF">
        <w:rPr>
          <w:rFonts w:ascii="Century Gothic" w:hAnsi="Century Gothic" w:cstheme="minorHAnsi"/>
          <w:spacing w:val="19"/>
          <w:sz w:val="20"/>
          <w:szCs w:val="20"/>
        </w:rPr>
        <w:t xml:space="preserve"> </w:t>
      </w:r>
      <w:r w:rsidRPr="00E959EF">
        <w:rPr>
          <w:rFonts w:ascii="Century Gothic" w:hAnsi="Century Gothic" w:cstheme="minorHAnsi"/>
          <w:sz w:val="20"/>
          <w:szCs w:val="20"/>
        </w:rPr>
        <w:t>Gap</w:t>
      </w:r>
      <w:r w:rsidRPr="00E959EF">
        <w:rPr>
          <w:rFonts w:ascii="Century Gothic" w:hAnsi="Century Gothic" w:cstheme="minorHAnsi"/>
          <w:spacing w:val="12"/>
          <w:sz w:val="20"/>
          <w:szCs w:val="20"/>
        </w:rPr>
        <w:t xml:space="preserve"> </w:t>
      </w:r>
      <w:r w:rsidRPr="00E959EF">
        <w:rPr>
          <w:rFonts w:ascii="Century Gothic" w:hAnsi="Century Gothic" w:cstheme="minorHAnsi"/>
          <w:sz w:val="20"/>
          <w:szCs w:val="20"/>
        </w:rPr>
        <w:t>Assessment</w:t>
      </w:r>
      <w:r w:rsidRPr="00E959EF">
        <w:rPr>
          <w:rFonts w:ascii="Century Gothic" w:hAnsi="Century Gothic" w:cstheme="minorHAnsi"/>
          <w:spacing w:val="20"/>
          <w:sz w:val="20"/>
          <w:szCs w:val="20"/>
        </w:rPr>
        <w:t xml:space="preserve"> </w:t>
      </w:r>
      <w:r w:rsidRPr="00E959EF">
        <w:rPr>
          <w:rFonts w:ascii="Century Gothic" w:hAnsi="Century Gothic" w:cstheme="minorHAnsi"/>
          <w:sz w:val="20"/>
          <w:szCs w:val="20"/>
        </w:rPr>
        <w:t>based</w:t>
      </w:r>
      <w:r w:rsidRPr="00E959EF">
        <w:rPr>
          <w:rFonts w:ascii="Century Gothic" w:hAnsi="Century Gothic" w:cstheme="minorHAnsi"/>
          <w:spacing w:val="20"/>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9"/>
          <w:sz w:val="20"/>
          <w:szCs w:val="20"/>
        </w:rPr>
        <w:t xml:space="preserve"> </w:t>
      </w:r>
      <w:r w:rsidRPr="00E959EF">
        <w:rPr>
          <w:rFonts w:ascii="Century Gothic" w:hAnsi="Century Gothic" w:cstheme="minorHAnsi"/>
          <w:sz w:val="20"/>
          <w:szCs w:val="20"/>
        </w:rPr>
        <w:t>functional</w:t>
      </w:r>
      <w:r w:rsidRPr="00E959EF">
        <w:rPr>
          <w:rFonts w:ascii="Century Gothic" w:hAnsi="Century Gothic" w:cstheme="minorHAnsi"/>
          <w:spacing w:val="20"/>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20"/>
          <w:sz w:val="20"/>
          <w:szCs w:val="20"/>
        </w:rPr>
        <w:t xml:space="preserve"> </w:t>
      </w:r>
      <w:r w:rsidRPr="00E959EF">
        <w:rPr>
          <w:rFonts w:ascii="Century Gothic" w:hAnsi="Century Gothic" w:cstheme="minorHAnsi"/>
          <w:sz w:val="20"/>
          <w:szCs w:val="20"/>
        </w:rPr>
        <w:t>technical</w:t>
      </w:r>
      <w:r>
        <w:rPr>
          <w:rFonts w:ascii="Century Gothic" w:hAnsi="Century Gothic" w:cstheme="minorHAnsi"/>
          <w:sz w:val="20"/>
          <w:szCs w:val="20"/>
        </w:rPr>
        <w:t xml:space="preserve"> </w:t>
      </w:r>
      <w:r w:rsidRPr="00E959EF">
        <w:rPr>
          <w:rFonts w:ascii="Century Gothic" w:hAnsi="Century Gothic" w:cstheme="minorHAnsi"/>
          <w:sz w:val="20"/>
          <w:szCs w:val="20"/>
        </w:rPr>
        <w:t>perspectives</w:t>
      </w:r>
      <w:r>
        <w:rPr>
          <w:rFonts w:ascii="Century Gothic" w:hAnsi="Century Gothic" w:cstheme="minorHAnsi"/>
          <w:sz w:val="20"/>
          <w:szCs w:val="20"/>
        </w:rPr>
        <w:t xml:space="preserve">, </w:t>
      </w:r>
      <w:r w:rsidRPr="00E959EF">
        <w:rPr>
          <w:rFonts w:ascii="Century Gothic" w:hAnsi="Century Gothic" w:cstheme="minorHAnsi"/>
          <w:sz w:val="20"/>
          <w:szCs w:val="20"/>
        </w:rPr>
        <w:t>study of multiple scenarios for IT Architecture and its Organization</w:t>
      </w:r>
    </w:p>
    <w:p w14:paraId="610F6D1D" w14:textId="77777777" w:rsidR="00F32EF1" w:rsidRDefault="00F32EF1" w:rsidP="00F32EF1">
      <w:pPr>
        <w:pStyle w:val="ListParagraph"/>
        <w:numPr>
          <w:ilvl w:val="0"/>
          <w:numId w:val="2"/>
        </w:numPr>
        <w:tabs>
          <w:tab w:val="left" w:pos="540"/>
        </w:tabs>
        <w:spacing w:before="0" w:line="360" w:lineRule="auto"/>
        <w:ind w:left="1276" w:right="1156" w:hanging="425"/>
        <w:rPr>
          <w:rFonts w:ascii="Century Gothic" w:hAnsi="Century Gothic" w:cstheme="minorHAnsi"/>
          <w:sz w:val="20"/>
          <w:szCs w:val="20"/>
        </w:rPr>
      </w:pPr>
      <w:r w:rsidRPr="00E959EF">
        <w:rPr>
          <w:rFonts w:ascii="Century Gothic" w:hAnsi="Century Gothic" w:cstheme="minorHAnsi"/>
          <w:sz w:val="20"/>
          <w:szCs w:val="20"/>
        </w:rPr>
        <w:t>Roadmap of projects and corresponding Business Cases in finance banking sector;</w:t>
      </w:r>
    </w:p>
    <w:p w14:paraId="27D9DEC8" w14:textId="62E76E9E" w:rsidR="00F32EF1" w:rsidRPr="00E959EF" w:rsidRDefault="00F32EF1" w:rsidP="00F32EF1">
      <w:pPr>
        <w:pStyle w:val="ListParagraph"/>
        <w:numPr>
          <w:ilvl w:val="0"/>
          <w:numId w:val="2"/>
        </w:numPr>
        <w:tabs>
          <w:tab w:val="left" w:pos="540"/>
        </w:tabs>
        <w:spacing w:before="0" w:line="360" w:lineRule="auto"/>
        <w:ind w:left="1276" w:right="1159" w:hanging="425"/>
        <w:rPr>
          <w:rFonts w:ascii="Century Gothic" w:hAnsi="Century Gothic" w:cstheme="minorHAnsi"/>
          <w:sz w:val="20"/>
          <w:szCs w:val="20"/>
        </w:rPr>
      </w:pPr>
      <w:r>
        <w:rPr>
          <w:rFonts w:ascii="Century Gothic" w:hAnsi="Century Gothic" w:cstheme="minorHAnsi"/>
          <w:sz w:val="20"/>
          <w:szCs w:val="20"/>
        </w:rPr>
        <w:t>Varied</w:t>
      </w:r>
      <w:r w:rsidRPr="00E959EF">
        <w:rPr>
          <w:rFonts w:ascii="Century Gothic" w:hAnsi="Century Gothic" w:cstheme="minorHAnsi"/>
          <w:sz w:val="20"/>
          <w:szCs w:val="20"/>
        </w:rPr>
        <w:t xml:space="preserve"> Information Security Management Projects based on ISO 27001, CIS Critical Security Controls, including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definition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security</w:t>
      </w:r>
      <w:r w:rsidRPr="00E959EF">
        <w:rPr>
          <w:rFonts w:ascii="Century Gothic" w:hAnsi="Century Gothic" w:cstheme="minorHAnsi"/>
          <w:spacing w:val="8"/>
          <w:sz w:val="20"/>
          <w:szCs w:val="20"/>
        </w:rPr>
        <w:t xml:space="preserve"> </w:t>
      </w:r>
      <w:r w:rsidRPr="00E959EF">
        <w:rPr>
          <w:rFonts w:ascii="Century Gothic" w:hAnsi="Century Gothic" w:cstheme="minorHAnsi"/>
          <w:sz w:val="20"/>
          <w:szCs w:val="20"/>
        </w:rPr>
        <w:t>policies,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procedures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plans;</w:t>
      </w:r>
    </w:p>
    <w:p w14:paraId="6C44720D" w14:textId="77777777" w:rsidR="00F32EF1" w:rsidRPr="00E959EF" w:rsidRDefault="00F32EF1" w:rsidP="00F32EF1">
      <w:pPr>
        <w:pStyle w:val="ListParagraph"/>
        <w:numPr>
          <w:ilvl w:val="0"/>
          <w:numId w:val="4"/>
        </w:numPr>
        <w:tabs>
          <w:tab w:val="left" w:pos="540"/>
        </w:tabs>
        <w:spacing w:before="0" w:line="360" w:lineRule="auto"/>
        <w:ind w:left="1276" w:right="1911" w:hanging="425"/>
        <w:rPr>
          <w:rFonts w:ascii="Century Gothic" w:hAnsi="Century Gothic" w:cstheme="minorHAnsi"/>
          <w:sz w:val="20"/>
          <w:szCs w:val="20"/>
        </w:rPr>
      </w:pPr>
      <w:r w:rsidRPr="00E959EF">
        <w:rPr>
          <w:rFonts w:ascii="Century Gothic" w:hAnsi="Century Gothic" w:cstheme="minorHAnsi"/>
          <w:sz w:val="20"/>
          <w:szCs w:val="20"/>
        </w:rPr>
        <w:t>Operational risk assessment based on ISO 27005 &amp; ISO 31000 in several well-known financial organizations;</w:t>
      </w:r>
    </w:p>
    <w:p w14:paraId="18D83CEF" w14:textId="77777777" w:rsidR="00F32EF1" w:rsidRPr="00E959EF" w:rsidRDefault="00F32EF1" w:rsidP="00F32EF1">
      <w:pPr>
        <w:pStyle w:val="ListParagraph"/>
        <w:numPr>
          <w:ilvl w:val="0"/>
          <w:numId w:val="4"/>
        </w:numPr>
        <w:tabs>
          <w:tab w:val="left" w:pos="540"/>
        </w:tabs>
        <w:spacing w:before="0" w:line="360" w:lineRule="auto"/>
        <w:ind w:left="1276" w:hanging="425"/>
        <w:rPr>
          <w:rFonts w:ascii="Century Gothic" w:hAnsi="Century Gothic" w:cstheme="minorHAnsi"/>
          <w:sz w:val="20"/>
          <w:szCs w:val="20"/>
        </w:rPr>
      </w:pPr>
      <w:r w:rsidRPr="00E959EF">
        <w:rPr>
          <w:rFonts w:ascii="Century Gothic" w:hAnsi="Century Gothic" w:cstheme="minorHAnsi"/>
          <w:sz w:val="20"/>
          <w:szCs w:val="20"/>
        </w:rPr>
        <w:t>Definition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implementation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privacy</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program</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in</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various</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organizations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to</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comply</w:t>
      </w:r>
      <w:r w:rsidRPr="00E959EF">
        <w:rPr>
          <w:rFonts w:ascii="Century Gothic" w:hAnsi="Century Gothic" w:cstheme="minorHAnsi"/>
          <w:spacing w:val="5"/>
          <w:sz w:val="20"/>
          <w:szCs w:val="20"/>
        </w:rPr>
        <w:t xml:space="preserve"> </w:t>
      </w:r>
      <w:r w:rsidRPr="00E959EF">
        <w:rPr>
          <w:rFonts w:ascii="Century Gothic" w:hAnsi="Century Gothic" w:cstheme="minorHAnsi"/>
          <w:sz w:val="20"/>
          <w:szCs w:val="20"/>
        </w:rPr>
        <w:t>with</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GDPR</w:t>
      </w:r>
    </w:p>
    <w:p w14:paraId="01E6DD03" w14:textId="77777777" w:rsidR="00F32EF1" w:rsidRPr="00E959EF" w:rsidRDefault="00F32EF1" w:rsidP="00F32EF1">
      <w:pPr>
        <w:pStyle w:val="ListParagraph"/>
        <w:numPr>
          <w:ilvl w:val="0"/>
          <w:numId w:val="4"/>
        </w:numPr>
        <w:tabs>
          <w:tab w:val="left" w:pos="540"/>
        </w:tabs>
        <w:spacing w:before="0" w:line="360" w:lineRule="auto"/>
        <w:ind w:left="1276" w:right="1512" w:hanging="425"/>
        <w:rPr>
          <w:rFonts w:ascii="Century Gothic" w:hAnsi="Century Gothic" w:cstheme="minorHAnsi"/>
          <w:sz w:val="20"/>
          <w:szCs w:val="20"/>
        </w:rPr>
      </w:pPr>
      <w:r w:rsidRPr="00E959EF">
        <w:rPr>
          <w:rFonts w:ascii="Century Gothic" w:hAnsi="Century Gothic" w:cstheme="minorHAnsi"/>
          <w:sz w:val="20"/>
          <w:szCs w:val="20"/>
        </w:rPr>
        <w:t>Definition and design of information security controls, based on ISO 27K and NIST CSF focused on access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control,</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change</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management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in</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financial</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automotive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sectors;</w:t>
      </w:r>
    </w:p>
    <w:p w14:paraId="28C544A2" w14:textId="77777777" w:rsidR="00F32EF1" w:rsidRPr="00E959EF" w:rsidRDefault="00F32EF1" w:rsidP="00F32EF1">
      <w:pPr>
        <w:pStyle w:val="ListParagraph"/>
        <w:numPr>
          <w:ilvl w:val="0"/>
          <w:numId w:val="6"/>
        </w:numPr>
        <w:tabs>
          <w:tab w:val="left" w:pos="540"/>
        </w:tabs>
        <w:spacing w:before="0" w:line="360" w:lineRule="auto"/>
        <w:ind w:left="1276" w:hanging="425"/>
        <w:rPr>
          <w:rFonts w:ascii="Century Gothic" w:hAnsi="Century Gothic" w:cstheme="minorHAnsi"/>
          <w:sz w:val="20"/>
          <w:szCs w:val="20"/>
        </w:rPr>
      </w:pPr>
      <w:r w:rsidRPr="00E959EF">
        <w:rPr>
          <w:rFonts w:ascii="Century Gothic" w:hAnsi="Century Gothic" w:cstheme="minorHAnsi"/>
          <w:sz w:val="20"/>
          <w:szCs w:val="20"/>
        </w:rPr>
        <w:t>Experience</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in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implementing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PKI</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infrastructures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digital</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certificates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banking</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sector;</w:t>
      </w:r>
    </w:p>
    <w:p w14:paraId="32E6C661" w14:textId="77777777" w:rsidR="00F32EF1" w:rsidRPr="00E959EF" w:rsidRDefault="00F32EF1" w:rsidP="00F32EF1">
      <w:pPr>
        <w:pStyle w:val="ListParagraph"/>
        <w:numPr>
          <w:ilvl w:val="0"/>
          <w:numId w:val="6"/>
        </w:numPr>
        <w:tabs>
          <w:tab w:val="left" w:pos="540"/>
        </w:tabs>
        <w:spacing w:before="0" w:line="360" w:lineRule="auto"/>
        <w:ind w:left="1276" w:hanging="425"/>
        <w:rPr>
          <w:rFonts w:ascii="Century Gothic" w:hAnsi="Century Gothic" w:cstheme="minorHAnsi"/>
          <w:sz w:val="20"/>
          <w:szCs w:val="20"/>
        </w:rPr>
      </w:pPr>
      <w:r w:rsidRPr="00E959EF">
        <w:rPr>
          <w:rFonts w:ascii="Century Gothic" w:hAnsi="Century Gothic" w:cstheme="minorHAnsi"/>
          <w:sz w:val="20"/>
          <w:szCs w:val="20"/>
        </w:rPr>
        <w:t>Development</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strategic</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information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security</w:t>
      </w:r>
      <w:r w:rsidRPr="00E959EF">
        <w:rPr>
          <w:rFonts w:ascii="Century Gothic" w:hAnsi="Century Gothic" w:cstheme="minorHAnsi"/>
          <w:spacing w:val="8"/>
          <w:sz w:val="20"/>
          <w:szCs w:val="20"/>
        </w:rPr>
        <w:t xml:space="preserve"> </w:t>
      </w:r>
      <w:r w:rsidRPr="00E959EF">
        <w:rPr>
          <w:rFonts w:ascii="Century Gothic" w:hAnsi="Century Gothic" w:cstheme="minorHAnsi"/>
          <w:sz w:val="20"/>
          <w:szCs w:val="20"/>
        </w:rPr>
        <w:t>plans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internal</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controls;</w:t>
      </w:r>
    </w:p>
    <w:p w14:paraId="5A5554AC" w14:textId="77777777" w:rsidR="00F32EF1" w:rsidRPr="00E959EF" w:rsidRDefault="00F32EF1" w:rsidP="00F32EF1">
      <w:pPr>
        <w:pStyle w:val="ListParagraph"/>
        <w:numPr>
          <w:ilvl w:val="0"/>
          <w:numId w:val="6"/>
        </w:numPr>
        <w:tabs>
          <w:tab w:val="left" w:pos="540"/>
        </w:tabs>
        <w:spacing w:before="0" w:line="360" w:lineRule="auto"/>
        <w:ind w:left="1276" w:hanging="425"/>
        <w:rPr>
          <w:rFonts w:ascii="Century Gothic" w:hAnsi="Century Gothic" w:cstheme="minorHAnsi"/>
          <w:sz w:val="20"/>
          <w:szCs w:val="20"/>
        </w:rPr>
      </w:pPr>
      <w:r w:rsidRPr="00E959EF">
        <w:rPr>
          <w:rFonts w:ascii="Century Gothic" w:hAnsi="Century Gothic" w:cstheme="minorHAnsi"/>
          <w:sz w:val="20"/>
          <w:szCs w:val="20"/>
        </w:rPr>
        <w:t>Experience</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in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Banking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Capital</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Markets;</w:t>
      </w:r>
    </w:p>
    <w:p w14:paraId="169E37BC" w14:textId="77777777" w:rsidR="00F32EF1" w:rsidRPr="00E959EF" w:rsidRDefault="00F32EF1" w:rsidP="00F32EF1">
      <w:pPr>
        <w:pStyle w:val="ListParagraph"/>
        <w:numPr>
          <w:ilvl w:val="0"/>
          <w:numId w:val="6"/>
        </w:numPr>
        <w:tabs>
          <w:tab w:val="left" w:pos="540"/>
        </w:tabs>
        <w:spacing w:before="0" w:line="360" w:lineRule="auto"/>
        <w:ind w:left="1276" w:hanging="425"/>
        <w:rPr>
          <w:rFonts w:ascii="Century Gothic" w:hAnsi="Century Gothic" w:cstheme="minorHAnsi"/>
          <w:sz w:val="20"/>
          <w:szCs w:val="20"/>
        </w:rPr>
      </w:pPr>
      <w:r w:rsidRPr="00E959EF">
        <w:rPr>
          <w:rFonts w:ascii="Century Gothic" w:hAnsi="Century Gothic" w:cstheme="minorHAnsi"/>
          <w:sz w:val="20"/>
          <w:szCs w:val="20"/>
        </w:rPr>
        <w:t>Experience in Automotive Industry;</w:t>
      </w:r>
      <w:r w:rsidRPr="00E959EF">
        <w:rPr>
          <w:rFonts w:ascii="Century Gothic" w:hAnsi="Century Gothic" w:cstheme="minorHAnsi"/>
          <w:spacing w:val="7"/>
          <w:sz w:val="20"/>
          <w:szCs w:val="20"/>
        </w:rPr>
        <w:t xml:space="preserve"> </w:t>
      </w:r>
      <w:r w:rsidRPr="00E959EF">
        <w:rPr>
          <w:rFonts w:ascii="Century Gothic" w:hAnsi="Century Gothic" w:cstheme="minorHAnsi"/>
          <w:sz w:val="20"/>
          <w:szCs w:val="20"/>
        </w:rPr>
        <w:t>and</w:t>
      </w:r>
    </w:p>
    <w:p w14:paraId="4ECCD454" w14:textId="1EE33903" w:rsidR="00F32EF1" w:rsidRDefault="00F32EF1" w:rsidP="00F32EF1">
      <w:pPr>
        <w:pStyle w:val="ListParagraph"/>
        <w:numPr>
          <w:ilvl w:val="0"/>
          <w:numId w:val="6"/>
        </w:numPr>
        <w:tabs>
          <w:tab w:val="left" w:pos="540"/>
        </w:tabs>
        <w:spacing w:before="0" w:line="360" w:lineRule="auto"/>
        <w:ind w:left="1276" w:hanging="425"/>
        <w:rPr>
          <w:rFonts w:ascii="Century Gothic" w:hAnsi="Century Gothic" w:cstheme="minorHAnsi"/>
          <w:sz w:val="20"/>
          <w:szCs w:val="20"/>
        </w:rPr>
      </w:pPr>
      <w:r w:rsidRPr="00E959EF">
        <w:rPr>
          <w:rFonts w:ascii="Century Gothic" w:hAnsi="Century Gothic" w:cstheme="minorHAnsi"/>
          <w:sz w:val="20"/>
          <w:szCs w:val="20"/>
        </w:rPr>
        <w:t>Experience</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in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implementing</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Identity</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6"/>
          <w:sz w:val="20"/>
          <w:szCs w:val="20"/>
        </w:rPr>
        <w:t xml:space="preserve"> </w:t>
      </w:r>
      <w:r w:rsidRPr="00E959EF">
        <w:rPr>
          <w:rFonts w:ascii="Century Gothic" w:hAnsi="Century Gothic" w:cstheme="minorHAnsi"/>
          <w:sz w:val="20"/>
          <w:szCs w:val="20"/>
        </w:rPr>
        <w:t>Access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Management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solutions.</w:t>
      </w:r>
    </w:p>
    <w:p w14:paraId="0E0EE10A" w14:textId="77777777" w:rsidR="0092521C" w:rsidRPr="00E959EF" w:rsidRDefault="0092521C" w:rsidP="0092521C">
      <w:pPr>
        <w:pStyle w:val="ListParagraph"/>
        <w:tabs>
          <w:tab w:val="left" w:pos="540"/>
        </w:tabs>
        <w:spacing w:before="0" w:line="360" w:lineRule="auto"/>
        <w:ind w:left="1276" w:firstLine="0"/>
        <w:rPr>
          <w:rFonts w:ascii="Century Gothic" w:hAnsi="Century Gothic" w:cstheme="minorHAnsi"/>
          <w:sz w:val="20"/>
          <w:szCs w:val="20"/>
        </w:rPr>
      </w:pPr>
    </w:p>
    <w:p w14:paraId="452EE1F5" w14:textId="6B14F677" w:rsidR="00F32EF1" w:rsidRDefault="00F32EF1" w:rsidP="00F32EF1">
      <w:pPr>
        <w:spacing w:line="276" w:lineRule="auto"/>
        <w:rPr>
          <w:b/>
          <w:bCs/>
        </w:rPr>
      </w:pPr>
      <w:r w:rsidRPr="00F32EF1">
        <w:rPr>
          <w:b/>
          <w:bCs/>
        </w:rPr>
        <w:t>Relevant History</w:t>
      </w:r>
    </w:p>
    <w:p w14:paraId="164AAB86" w14:textId="0FCE0B80" w:rsidR="00F32EF1" w:rsidRPr="00F32EF1" w:rsidRDefault="00F32EF1" w:rsidP="00F32EF1">
      <w:pPr>
        <w:pStyle w:val="BodyText"/>
        <w:ind w:left="0" w:firstLine="0"/>
        <w:rPr>
          <w:b/>
          <w:bCs/>
        </w:rPr>
      </w:pPr>
      <w:r>
        <w:rPr>
          <w:b/>
          <w:bCs/>
          <w:w w:val="105"/>
        </w:rPr>
        <w:t xml:space="preserve">DATAWARRIOR LDA:  </w:t>
      </w:r>
      <w:r w:rsidRPr="00F32EF1">
        <w:rPr>
          <w:b/>
          <w:bCs/>
          <w:w w:val="105"/>
        </w:rPr>
        <w:t xml:space="preserve">INTERNATIONAL CYBERSECURITY EXPERT </w:t>
      </w:r>
      <w:r>
        <w:rPr>
          <w:b/>
          <w:bCs/>
          <w:w w:val="105"/>
        </w:rPr>
        <w:t>&amp;</w:t>
      </w:r>
      <w:r w:rsidRPr="00F32EF1">
        <w:rPr>
          <w:b/>
          <w:bCs/>
          <w:w w:val="105"/>
        </w:rPr>
        <w:t xml:space="preserve"> IT NOMAD</w:t>
      </w:r>
    </w:p>
    <w:p w14:paraId="49A2E761" w14:textId="6EF4A0D7" w:rsidR="00F32EF1" w:rsidRDefault="00F32EF1" w:rsidP="00F32EF1">
      <w:pPr>
        <w:spacing w:before="71"/>
        <w:rPr>
          <w:rFonts w:ascii="Century Gothic" w:hAnsi="Century Gothic" w:cstheme="minorHAnsi"/>
          <w:b/>
          <w:bCs/>
          <w:sz w:val="20"/>
          <w:szCs w:val="20"/>
        </w:rPr>
      </w:pPr>
      <w:r w:rsidRPr="00F32EF1">
        <w:rPr>
          <w:rFonts w:ascii="Century Gothic" w:hAnsi="Century Gothic" w:cstheme="minorHAnsi"/>
          <w:b/>
          <w:bCs/>
          <w:sz w:val="20"/>
          <w:szCs w:val="20"/>
        </w:rPr>
        <w:t>O C TO B E R  2 0 2 0 — P R E S E N T</w:t>
      </w:r>
    </w:p>
    <w:p w14:paraId="39CB44E7" w14:textId="77777777" w:rsidR="00F32EF1" w:rsidRPr="00180411" w:rsidRDefault="00F32EF1" w:rsidP="00F32EF1">
      <w:pPr>
        <w:spacing w:before="71"/>
        <w:rPr>
          <w:rFonts w:ascii="Century Gothic" w:hAnsi="Century Gothic" w:cstheme="minorHAnsi"/>
          <w:b/>
          <w:bCs/>
          <w:sz w:val="6"/>
          <w:szCs w:val="6"/>
        </w:rPr>
      </w:pPr>
    </w:p>
    <w:p w14:paraId="62597278" w14:textId="41E887D2" w:rsidR="00F32EF1"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Pr>
          <w:rFonts w:ascii="Century Gothic" w:hAnsi="Century Gothic" w:cstheme="minorHAnsi"/>
          <w:sz w:val="20"/>
          <w:szCs w:val="20"/>
        </w:rPr>
        <w:t>Head of Data Security and Protection</w:t>
      </w:r>
      <w:r w:rsidR="008E25E2">
        <w:rPr>
          <w:rFonts w:ascii="Century Gothic" w:hAnsi="Century Gothic" w:cstheme="minorHAnsi"/>
          <w:sz w:val="20"/>
          <w:szCs w:val="20"/>
        </w:rPr>
        <w:t>,</w:t>
      </w:r>
      <w:r>
        <w:rPr>
          <w:rFonts w:ascii="Century Gothic" w:hAnsi="Century Gothic" w:cstheme="minorHAnsi"/>
          <w:sz w:val="20"/>
          <w:szCs w:val="20"/>
        </w:rPr>
        <w:t xml:space="preserve"> and Advisor on Board of Directors</w:t>
      </w:r>
    </w:p>
    <w:p w14:paraId="6EA3E048" w14:textId="5A47807E" w:rsidR="00F32EF1"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Pr>
          <w:rFonts w:ascii="Century Gothic" w:hAnsi="Century Gothic" w:cstheme="minorHAnsi"/>
          <w:sz w:val="20"/>
          <w:szCs w:val="20"/>
        </w:rPr>
        <w:t xml:space="preserve">General Cybersecurity consulting </w:t>
      </w:r>
    </w:p>
    <w:p w14:paraId="04194701" w14:textId="4CBE436B" w:rsidR="00F32EF1"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Pr>
          <w:rFonts w:ascii="Century Gothic" w:hAnsi="Century Gothic" w:cstheme="minorHAnsi"/>
          <w:sz w:val="20"/>
          <w:szCs w:val="20"/>
        </w:rPr>
        <w:t>Penetration testing and vulnerability studies</w:t>
      </w:r>
    </w:p>
    <w:p w14:paraId="09935AD2" w14:textId="6611CA1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Audit of Information</w:t>
      </w:r>
      <w:r w:rsidRPr="00E959EF">
        <w:rPr>
          <w:rFonts w:ascii="Century Gothic" w:hAnsi="Century Gothic" w:cstheme="minorHAnsi"/>
          <w:spacing w:val="35"/>
          <w:sz w:val="20"/>
          <w:szCs w:val="20"/>
        </w:rPr>
        <w:t xml:space="preserve"> </w:t>
      </w:r>
      <w:r w:rsidRPr="00E959EF">
        <w:rPr>
          <w:rFonts w:ascii="Century Gothic" w:hAnsi="Century Gothic" w:cstheme="minorHAnsi"/>
          <w:sz w:val="20"/>
          <w:szCs w:val="20"/>
        </w:rPr>
        <w:t>Systems;</w:t>
      </w:r>
    </w:p>
    <w:p w14:paraId="750FD0F3"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Information Security</w:t>
      </w:r>
      <w:r w:rsidRPr="00E959EF">
        <w:rPr>
          <w:rFonts w:ascii="Century Gothic" w:hAnsi="Century Gothic" w:cstheme="minorHAnsi"/>
          <w:spacing w:val="21"/>
          <w:sz w:val="20"/>
          <w:szCs w:val="20"/>
        </w:rPr>
        <w:t xml:space="preserve"> </w:t>
      </w:r>
      <w:r w:rsidRPr="00E959EF">
        <w:rPr>
          <w:rFonts w:ascii="Century Gothic" w:hAnsi="Century Gothic" w:cstheme="minorHAnsi"/>
          <w:sz w:val="20"/>
          <w:szCs w:val="20"/>
        </w:rPr>
        <w:t>Consulting;</w:t>
      </w:r>
    </w:p>
    <w:p w14:paraId="7ACFEFFD"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Cyber Forensic</w:t>
      </w:r>
      <w:r w:rsidRPr="00E959EF">
        <w:rPr>
          <w:rFonts w:ascii="Century Gothic" w:hAnsi="Century Gothic" w:cstheme="minorHAnsi"/>
          <w:spacing w:val="21"/>
          <w:sz w:val="20"/>
          <w:szCs w:val="20"/>
        </w:rPr>
        <w:t xml:space="preserve"> </w:t>
      </w:r>
      <w:r w:rsidRPr="00E959EF">
        <w:rPr>
          <w:rFonts w:ascii="Century Gothic" w:hAnsi="Century Gothic" w:cstheme="minorHAnsi"/>
          <w:sz w:val="20"/>
          <w:szCs w:val="20"/>
        </w:rPr>
        <w:t>Investigation;</w:t>
      </w:r>
    </w:p>
    <w:p w14:paraId="1636A48A"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Security Systems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Architecture;</w:t>
      </w:r>
    </w:p>
    <w:p w14:paraId="4952FDB3"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Project and team management;</w:t>
      </w:r>
    </w:p>
    <w:p w14:paraId="0FDBA561" w14:textId="1C894C79"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Internal</w:t>
      </w:r>
      <w:r w:rsidRPr="00E959EF">
        <w:rPr>
          <w:rFonts w:ascii="Century Gothic" w:hAnsi="Century Gothic" w:cstheme="minorHAnsi"/>
          <w:spacing w:val="5"/>
          <w:sz w:val="20"/>
          <w:szCs w:val="20"/>
        </w:rPr>
        <w:t xml:space="preserve"> </w:t>
      </w:r>
      <w:r w:rsidRPr="00E959EF">
        <w:rPr>
          <w:rFonts w:ascii="Century Gothic" w:hAnsi="Century Gothic" w:cstheme="minorHAnsi"/>
          <w:sz w:val="20"/>
          <w:szCs w:val="20"/>
        </w:rPr>
        <w:t>Audit</w:t>
      </w:r>
      <w:r>
        <w:rPr>
          <w:rFonts w:ascii="Century Gothic" w:hAnsi="Century Gothic" w:cstheme="minorHAnsi"/>
          <w:sz w:val="20"/>
          <w:szCs w:val="20"/>
        </w:rPr>
        <w:t>s</w:t>
      </w:r>
      <w:r w:rsidRPr="00E959EF">
        <w:rPr>
          <w:rFonts w:ascii="Century Gothic" w:hAnsi="Century Gothic" w:cstheme="minorHAnsi"/>
          <w:sz w:val="20"/>
          <w:szCs w:val="20"/>
        </w:rPr>
        <w:t>;</w:t>
      </w:r>
    </w:p>
    <w:p w14:paraId="78643C8C"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Managing ISMS implementation</w:t>
      </w:r>
      <w:r w:rsidRPr="00E959EF">
        <w:rPr>
          <w:rFonts w:ascii="Century Gothic" w:hAnsi="Century Gothic" w:cstheme="minorHAnsi"/>
          <w:spacing w:val="1"/>
          <w:sz w:val="20"/>
          <w:szCs w:val="20"/>
        </w:rPr>
        <w:t xml:space="preserve"> </w:t>
      </w:r>
      <w:r w:rsidRPr="00E959EF">
        <w:rPr>
          <w:rFonts w:ascii="Century Gothic" w:hAnsi="Century Gothic" w:cstheme="minorHAnsi"/>
          <w:sz w:val="20"/>
          <w:szCs w:val="20"/>
        </w:rPr>
        <w:t>projects;</w:t>
      </w:r>
    </w:p>
    <w:p w14:paraId="3873BD8C"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Drafting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ISMS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context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based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needs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an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organization;</w:t>
      </w:r>
    </w:p>
    <w:p w14:paraId="4B3B72E9" w14:textId="77777777" w:rsidR="00F32EF1" w:rsidRPr="00E959EF"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Participating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mentoring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information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security</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training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awareness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sessions;</w:t>
      </w:r>
    </w:p>
    <w:p w14:paraId="1348D52A" w14:textId="37B19F33" w:rsidR="00F32EF1" w:rsidRDefault="00F32EF1" w:rsidP="0092521C">
      <w:pPr>
        <w:pStyle w:val="ListParagraph"/>
        <w:numPr>
          <w:ilvl w:val="0"/>
          <w:numId w:val="5"/>
        </w:numPr>
        <w:tabs>
          <w:tab w:val="left" w:pos="540"/>
        </w:tabs>
        <w:spacing w:before="0" w:line="276" w:lineRule="auto"/>
        <w:ind w:left="737" w:hanging="198"/>
        <w:rPr>
          <w:rFonts w:ascii="Century Gothic" w:hAnsi="Century Gothic" w:cstheme="minorHAnsi"/>
          <w:sz w:val="20"/>
          <w:szCs w:val="20"/>
        </w:rPr>
      </w:pPr>
      <w:r w:rsidRPr="00E959EF">
        <w:rPr>
          <w:rFonts w:ascii="Century Gothic" w:hAnsi="Century Gothic" w:cstheme="minorHAnsi"/>
          <w:sz w:val="20"/>
          <w:szCs w:val="20"/>
        </w:rPr>
        <w:t>Drafting information security</w:t>
      </w:r>
      <w:r w:rsidRPr="00E959EF">
        <w:rPr>
          <w:rFonts w:ascii="Century Gothic" w:hAnsi="Century Gothic" w:cstheme="minorHAnsi"/>
          <w:spacing w:val="34"/>
          <w:sz w:val="20"/>
          <w:szCs w:val="20"/>
        </w:rPr>
        <w:t xml:space="preserve"> </w:t>
      </w:r>
      <w:r w:rsidRPr="00E959EF">
        <w:rPr>
          <w:rFonts w:ascii="Century Gothic" w:hAnsi="Century Gothic" w:cstheme="minorHAnsi"/>
          <w:sz w:val="20"/>
          <w:szCs w:val="20"/>
        </w:rPr>
        <w:t>policies;</w:t>
      </w:r>
    </w:p>
    <w:p w14:paraId="75FC1069" w14:textId="77777777" w:rsidR="00180411" w:rsidRDefault="00180411" w:rsidP="00180411">
      <w:pPr>
        <w:tabs>
          <w:tab w:val="left" w:pos="540"/>
        </w:tabs>
        <w:rPr>
          <w:rFonts w:ascii="Century Gothic" w:hAnsi="Century Gothic" w:cstheme="minorHAnsi"/>
          <w:b/>
          <w:bCs/>
          <w:sz w:val="20"/>
          <w:szCs w:val="20"/>
        </w:rPr>
      </w:pPr>
    </w:p>
    <w:p w14:paraId="4BA32D55" w14:textId="6E20A8E3" w:rsidR="00F32EF1" w:rsidRPr="00F32EF1" w:rsidRDefault="00F32EF1" w:rsidP="00180411">
      <w:pPr>
        <w:tabs>
          <w:tab w:val="left" w:pos="540"/>
        </w:tabs>
        <w:rPr>
          <w:rFonts w:ascii="Century Gothic" w:hAnsi="Century Gothic" w:cstheme="minorHAnsi"/>
          <w:b/>
          <w:bCs/>
          <w:sz w:val="20"/>
          <w:szCs w:val="20"/>
        </w:rPr>
      </w:pPr>
      <w:r w:rsidRPr="00F32EF1">
        <w:rPr>
          <w:rFonts w:ascii="Century Gothic" w:hAnsi="Century Gothic" w:cstheme="minorHAnsi"/>
          <w:b/>
          <w:bCs/>
          <w:sz w:val="20"/>
          <w:szCs w:val="20"/>
        </w:rPr>
        <w:t>HARDSECURE:  INFORMATION SYSTEMS PROTECTION MANAGER</w:t>
      </w:r>
    </w:p>
    <w:p w14:paraId="6C266AE5" w14:textId="0E6F7021" w:rsidR="00F32EF1" w:rsidRPr="00F32EF1" w:rsidRDefault="00F32EF1" w:rsidP="00F32EF1">
      <w:pPr>
        <w:rPr>
          <w:rFonts w:ascii="Century Gothic" w:hAnsi="Century Gothic" w:cstheme="minorHAnsi"/>
          <w:b/>
          <w:bCs/>
          <w:sz w:val="20"/>
          <w:szCs w:val="20"/>
        </w:rPr>
      </w:pPr>
      <w:r w:rsidRPr="00F32EF1">
        <w:rPr>
          <w:rFonts w:ascii="Century Gothic" w:hAnsi="Century Gothic" w:cstheme="minorHAnsi"/>
          <w:b/>
          <w:bCs/>
          <w:sz w:val="20"/>
          <w:szCs w:val="20"/>
        </w:rPr>
        <w:t>A P R I L</w:t>
      </w:r>
      <w:r>
        <w:rPr>
          <w:rFonts w:ascii="Century Gothic" w:hAnsi="Century Gothic" w:cstheme="minorHAnsi"/>
          <w:b/>
          <w:bCs/>
          <w:sz w:val="20"/>
          <w:szCs w:val="20"/>
        </w:rPr>
        <w:t xml:space="preserve"> </w:t>
      </w:r>
      <w:r w:rsidRPr="00F32EF1">
        <w:rPr>
          <w:rFonts w:ascii="Century Gothic" w:hAnsi="Century Gothic" w:cstheme="minorHAnsi"/>
          <w:b/>
          <w:bCs/>
          <w:sz w:val="20"/>
          <w:szCs w:val="20"/>
        </w:rPr>
        <w:t xml:space="preserve"> 2 0 1 8 — O C TO B E R </w:t>
      </w:r>
      <w:r>
        <w:rPr>
          <w:rFonts w:ascii="Century Gothic" w:hAnsi="Century Gothic" w:cstheme="minorHAnsi"/>
          <w:b/>
          <w:bCs/>
          <w:sz w:val="20"/>
          <w:szCs w:val="20"/>
        </w:rPr>
        <w:t xml:space="preserve"> </w:t>
      </w:r>
      <w:r w:rsidRPr="00F32EF1">
        <w:rPr>
          <w:rFonts w:ascii="Century Gothic" w:hAnsi="Century Gothic" w:cstheme="minorHAnsi"/>
          <w:b/>
          <w:bCs/>
          <w:sz w:val="20"/>
          <w:szCs w:val="20"/>
        </w:rPr>
        <w:t>2 0 2 0</w:t>
      </w:r>
    </w:p>
    <w:p w14:paraId="18DFCDB4" w14:textId="77777777" w:rsidR="00F32EF1" w:rsidRPr="00E959EF" w:rsidRDefault="00F32EF1" w:rsidP="0092521C">
      <w:pPr>
        <w:pStyle w:val="ListParagraph"/>
        <w:numPr>
          <w:ilvl w:val="0"/>
          <w:numId w:val="5"/>
        </w:numPr>
        <w:tabs>
          <w:tab w:val="left" w:pos="540"/>
        </w:tabs>
        <w:spacing w:before="158"/>
        <w:rPr>
          <w:rFonts w:ascii="Century Gothic" w:hAnsi="Century Gothic" w:cstheme="minorHAnsi"/>
          <w:sz w:val="20"/>
          <w:szCs w:val="20"/>
        </w:rPr>
      </w:pPr>
      <w:r w:rsidRPr="00E959EF">
        <w:rPr>
          <w:rFonts w:ascii="Century Gothic" w:hAnsi="Century Gothic" w:cstheme="minorHAnsi"/>
          <w:sz w:val="20"/>
          <w:szCs w:val="20"/>
        </w:rPr>
        <w:t>Audit of Information</w:t>
      </w:r>
      <w:r w:rsidRPr="00E959EF">
        <w:rPr>
          <w:rFonts w:ascii="Century Gothic" w:hAnsi="Century Gothic" w:cstheme="minorHAnsi"/>
          <w:spacing w:val="35"/>
          <w:sz w:val="20"/>
          <w:szCs w:val="20"/>
        </w:rPr>
        <w:t xml:space="preserve"> </w:t>
      </w:r>
      <w:r w:rsidRPr="00E959EF">
        <w:rPr>
          <w:rFonts w:ascii="Century Gothic" w:hAnsi="Century Gothic" w:cstheme="minorHAnsi"/>
          <w:sz w:val="20"/>
          <w:szCs w:val="20"/>
        </w:rPr>
        <w:t>Systems;</w:t>
      </w:r>
    </w:p>
    <w:p w14:paraId="169118BB" w14:textId="39A1CC07" w:rsidR="00F32EF1"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Pentest</w:t>
      </w:r>
      <w:r>
        <w:rPr>
          <w:rFonts w:ascii="Century Gothic" w:hAnsi="Century Gothic" w:cstheme="minorHAnsi"/>
          <w:sz w:val="20"/>
          <w:szCs w:val="20"/>
        </w:rPr>
        <w:t>ing</w:t>
      </w:r>
      <w:r w:rsidRPr="00E959EF">
        <w:rPr>
          <w:rFonts w:ascii="Century Gothic" w:hAnsi="Century Gothic" w:cstheme="minorHAnsi"/>
          <w:sz w:val="20"/>
          <w:szCs w:val="20"/>
        </w:rPr>
        <w:t xml:space="preserve"> </w:t>
      </w:r>
      <w:r w:rsidRPr="00E959EF">
        <w:rPr>
          <w:rFonts w:ascii="Century Gothic" w:hAnsi="Century Gothic" w:cstheme="minorHAnsi"/>
          <w:spacing w:val="-7"/>
          <w:sz w:val="20"/>
          <w:szCs w:val="20"/>
        </w:rPr>
        <w:t>Team</w:t>
      </w:r>
      <w:r w:rsidRPr="00E959EF">
        <w:rPr>
          <w:rFonts w:ascii="Century Gothic" w:hAnsi="Century Gothic" w:cstheme="minorHAnsi"/>
          <w:spacing w:val="16"/>
          <w:sz w:val="20"/>
          <w:szCs w:val="20"/>
        </w:rPr>
        <w:t xml:space="preserve"> </w:t>
      </w:r>
      <w:r w:rsidRPr="00E959EF">
        <w:rPr>
          <w:rFonts w:ascii="Century Gothic" w:hAnsi="Century Gothic" w:cstheme="minorHAnsi"/>
          <w:sz w:val="20"/>
          <w:szCs w:val="20"/>
        </w:rPr>
        <w:t xml:space="preserve">Management </w:t>
      </w:r>
    </w:p>
    <w:p w14:paraId="5CE32544" w14:textId="5EB9BCE9"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Information Security</w:t>
      </w:r>
      <w:r w:rsidRPr="00E959EF">
        <w:rPr>
          <w:rFonts w:ascii="Century Gothic" w:hAnsi="Century Gothic" w:cstheme="minorHAnsi"/>
          <w:spacing w:val="21"/>
          <w:sz w:val="20"/>
          <w:szCs w:val="20"/>
        </w:rPr>
        <w:t xml:space="preserve"> </w:t>
      </w:r>
      <w:r w:rsidRPr="00E959EF">
        <w:rPr>
          <w:rFonts w:ascii="Century Gothic" w:hAnsi="Century Gothic" w:cstheme="minorHAnsi"/>
          <w:sz w:val="20"/>
          <w:szCs w:val="20"/>
        </w:rPr>
        <w:t>Consulting;</w:t>
      </w:r>
    </w:p>
    <w:p w14:paraId="1119885C"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Cyber Forensic</w:t>
      </w:r>
      <w:r w:rsidRPr="00E959EF">
        <w:rPr>
          <w:rFonts w:ascii="Century Gothic" w:hAnsi="Century Gothic" w:cstheme="minorHAnsi"/>
          <w:spacing w:val="21"/>
          <w:sz w:val="20"/>
          <w:szCs w:val="20"/>
        </w:rPr>
        <w:t xml:space="preserve"> </w:t>
      </w:r>
      <w:r w:rsidRPr="00E959EF">
        <w:rPr>
          <w:rFonts w:ascii="Century Gothic" w:hAnsi="Century Gothic" w:cstheme="minorHAnsi"/>
          <w:sz w:val="20"/>
          <w:szCs w:val="20"/>
        </w:rPr>
        <w:t>Investigation;</w:t>
      </w:r>
    </w:p>
    <w:p w14:paraId="1B90DF0E"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Security Systems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Architecture;</w:t>
      </w:r>
    </w:p>
    <w:p w14:paraId="1FC9E751"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Project and team management;</w:t>
      </w:r>
    </w:p>
    <w:p w14:paraId="1FBBCFFE"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Internal</w:t>
      </w:r>
      <w:r w:rsidRPr="00E959EF">
        <w:rPr>
          <w:rFonts w:ascii="Century Gothic" w:hAnsi="Century Gothic" w:cstheme="minorHAnsi"/>
          <w:spacing w:val="5"/>
          <w:sz w:val="20"/>
          <w:szCs w:val="20"/>
        </w:rPr>
        <w:t xml:space="preserve"> </w:t>
      </w:r>
      <w:r w:rsidRPr="00E959EF">
        <w:rPr>
          <w:rFonts w:ascii="Century Gothic" w:hAnsi="Century Gothic" w:cstheme="minorHAnsi"/>
          <w:sz w:val="20"/>
          <w:szCs w:val="20"/>
        </w:rPr>
        <w:t>Audit;</w:t>
      </w:r>
    </w:p>
    <w:p w14:paraId="0326F448"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Managing ISMS implementation</w:t>
      </w:r>
      <w:r w:rsidRPr="00E959EF">
        <w:rPr>
          <w:rFonts w:ascii="Century Gothic" w:hAnsi="Century Gothic" w:cstheme="minorHAnsi"/>
          <w:spacing w:val="1"/>
          <w:sz w:val="20"/>
          <w:szCs w:val="20"/>
        </w:rPr>
        <w:t xml:space="preserve"> </w:t>
      </w:r>
      <w:r w:rsidRPr="00E959EF">
        <w:rPr>
          <w:rFonts w:ascii="Century Gothic" w:hAnsi="Century Gothic" w:cstheme="minorHAnsi"/>
          <w:sz w:val="20"/>
          <w:szCs w:val="20"/>
        </w:rPr>
        <w:t>projects;</w:t>
      </w:r>
    </w:p>
    <w:p w14:paraId="087619B1"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Drafting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ISMS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context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based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needs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an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organization;</w:t>
      </w:r>
    </w:p>
    <w:p w14:paraId="35C4633C"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Participating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mentoring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information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security</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training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awareness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sessions;</w:t>
      </w:r>
    </w:p>
    <w:p w14:paraId="4A1FCDA7" w14:textId="77777777" w:rsidR="00F32EF1" w:rsidRPr="00E959EF" w:rsidRDefault="00F32EF1" w:rsidP="0092521C">
      <w:pPr>
        <w:pStyle w:val="ListParagraph"/>
        <w:numPr>
          <w:ilvl w:val="0"/>
          <w:numId w:val="5"/>
        </w:numPr>
        <w:tabs>
          <w:tab w:val="left" w:pos="540"/>
        </w:tabs>
        <w:rPr>
          <w:rFonts w:ascii="Century Gothic" w:hAnsi="Century Gothic" w:cstheme="minorHAnsi"/>
          <w:sz w:val="20"/>
          <w:szCs w:val="20"/>
        </w:rPr>
      </w:pPr>
      <w:r w:rsidRPr="00E959EF">
        <w:rPr>
          <w:rFonts w:ascii="Century Gothic" w:hAnsi="Century Gothic" w:cstheme="minorHAnsi"/>
          <w:sz w:val="20"/>
          <w:szCs w:val="20"/>
        </w:rPr>
        <w:t>Drafting information security</w:t>
      </w:r>
      <w:r w:rsidRPr="00E959EF">
        <w:rPr>
          <w:rFonts w:ascii="Century Gothic" w:hAnsi="Century Gothic" w:cstheme="minorHAnsi"/>
          <w:spacing w:val="34"/>
          <w:sz w:val="20"/>
          <w:szCs w:val="20"/>
        </w:rPr>
        <w:t xml:space="preserve"> </w:t>
      </w:r>
      <w:r w:rsidRPr="00E959EF">
        <w:rPr>
          <w:rFonts w:ascii="Century Gothic" w:hAnsi="Century Gothic" w:cstheme="minorHAnsi"/>
          <w:sz w:val="20"/>
          <w:szCs w:val="20"/>
        </w:rPr>
        <w:t>policies;</w:t>
      </w:r>
    </w:p>
    <w:p w14:paraId="41215A8E" w14:textId="77777777" w:rsidR="00F32EF1" w:rsidRPr="00E959EF" w:rsidRDefault="00F32EF1" w:rsidP="0092521C">
      <w:pPr>
        <w:pStyle w:val="ListParagraph"/>
        <w:numPr>
          <w:ilvl w:val="0"/>
          <w:numId w:val="5"/>
        </w:numPr>
        <w:tabs>
          <w:tab w:val="left" w:pos="540"/>
        </w:tabs>
        <w:ind w:right="2457"/>
        <w:rPr>
          <w:rFonts w:ascii="Century Gothic" w:hAnsi="Century Gothic" w:cstheme="minorHAnsi"/>
          <w:sz w:val="20"/>
          <w:szCs w:val="20"/>
        </w:rPr>
      </w:pPr>
      <w:r w:rsidRPr="00E959EF">
        <w:rPr>
          <w:rFonts w:ascii="Century Gothic" w:hAnsi="Century Gothic" w:cstheme="minorHAnsi"/>
          <w:sz w:val="20"/>
          <w:szCs w:val="20"/>
        </w:rPr>
        <w:t xml:space="preserve">Participating on internal audit </w:t>
      </w:r>
      <w:proofErr w:type="spellStart"/>
      <w:r w:rsidRPr="00E959EF">
        <w:rPr>
          <w:rFonts w:ascii="Century Gothic" w:hAnsi="Century Gothic" w:cstheme="minorHAnsi"/>
          <w:sz w:val="20"/>
          <w:szCs w:val="20"/>
        </w:rPr>
        <w:t>programme</w:t>
      </w:r>
      <w:proofErr w:type="spellEnd"/>
      <w:r w:rsidRPr="00E959EF">
        <w:rPr>
          <w:rFonts w:ascii="Century Gothic" w:hAnsi="Century Gothic" w:cstheme="minorHAnsi"/>
          <w:sz w:val="20"/>
          <w:szCs w:val="20"/>
        </w:rPr>
        <w:t xml:space="preserve"> development as part of ISMS implementation; Elaboration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1"/>
          <w:sz w:val="20"/>
          <w:szCs w:val="20"/>
        </w:rPr>
        <w:t xml:space="preserve"> </w:t>
      </w:r>
      <w:r w:rsidRPr="00E959EF">
        <w:rPr>
          <w:rFonts w:ascii="Century Gothic" w:hAnsi="Century Gothic" w:cstheme="minorHAnsi"/>
          <w:sz w:val="20"/>
          <w:szCs w:val="20"/>
        </w:rPr>
        <w:t>policies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procedures</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within</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scope</w:t>
      </w:r>
      <w:r w:rsidRPr="00E959EF">
        <w:rPr>
          <w:rFonts w:ascii="Century Gothic" w:hAnsi="Century Gothic" w:cstheme="minorHAnsi"/>
          <w:spacing w:val="15"/>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ISO27001;</w:t>
      </w:r>
    </w:p>
    <w:p w14:paraId="0F601449" w14:textId="77777777" w:rsidR="00F32EF1" w:rsidRDefault="00F32EF1" w:rsidP="0092521C">
      <w:pPr>
        <w:pStyle w:val="ListParagraph"/>
        <w:numPr>
          <w:ilvl w:val="0"/>
          <w:numId w:val="5"/>
        </w:numPr>
        <w:tabs>
          <w:tab w:val="left" w:pos="540"/>
        </w:tabs>
        <w:spacing w:before="2"/>
        <w:rPr>
          <w:rFonts w:ascii="Century Gothic" w:hAnsi="Century Gothic" w:cstheme="minorHAnsi"/>
          <w:sz w:val="20"/>
          <w:szCs w:val="20"/>
        </w:rPr>
      </w:pPr>
      <w:r w:rsidRPr="00E959EF">
        <w:rPr>
          <w:rFonts w:ascii="Century Gothic" w:hAnsi="Century Gothic" w:cstheme="minorHAnsi"/>
          <w:sz w:val="20"/>
          <w:szCs w:val="20"/>
        </w:rPr>
        <w:t>SOC Manager;</w:t>
      </w:r>
    </w:p>
    <w:p w14:paraId="61C777F6" w14:textId="77777777" w:rsidR="00F32EF1" w:rsidRDefault="00F32EF1" w:rsidP="00F32EF1">
      <w:pPr>
        <w:pStyle w:val="ListParagraph"/>
        <w:tabs>
          <w:tab w:val="left" w:pos="540"/>
        </w:tabs>
        <w:spacing w:before="2"/>
        <w:ind w:left="740" w:firstLine="0"/>
        <w:rPr>
          <w:rFonts w:ascii="Century Gothic" w:hAnsi="Century Gothic" w:cstheme="minorHAnsi"/>
          <w:sz w:val="20"/>
          <w:szCs w:val="20"/>
        </w:rPr>
      </w:pPr>
    </w:p>
    <w:p w14:paraId="3613EDFB" w14:textId="5F240F45" w:rsidR="00F32EF1" w:rsidRPr="00F32EF1" w:rsidRDefault="00F32EF1" w:rsidP="00F32EF1">
      <w:pPr>
        <w:tabs>
          <w:tab w:val="left" w:pos="540"/>
        </w:tabs>
        <w:spacing w:before="2"/>
        <w:rPr>
          <w:rFonts w:ascii="Century Gothic" w:hAnsi="Century Gothic" w:cstheme="minorHAnsi"/>
          <w:b/>
          <w:bCs/>
          <w:sz w:val="20"/>
          <w:szCs w:val="20"/>
        </w:rPr>
      </w:pPr>
      <w:r w:rsidRPr="00F32EF1">
        <w:rPr>
          <w:rFonts w:ascii="Century Gothic" w:hAnsi="Century Gothic" w:cstheme="minorHAnsi"/>
          <w:b/>
          <w:bCs/>
          <w:w w:val="105"/>
        </w:rPr>
        <w:t>VISIONWARE: Information Security Auditor and Consultant</w:t>
      </w:r>
    </w:p>
    <w:p w14:paraId="359D7726" w14:textId="6B68DB8C" w:rsidR="00F32EF1" w:rsidRPr="00F32EF1" w:rsidRDefault="00F32EF1" w:rsidP="00F32EF1">
      <w:pPr>
        <w:spacing w:before="71"/>
        <w:rPr>
          <w:rFonts w:ascii="Century Gothic" w:hAnsi="Century Gothic" w:cstheme="minorHAnsi"/>
          <w:b/>
          <w:bCs/>
          <w:sz w:val="20"/>
          <w:szCs w:val="20"/>
        </w:rPr>
      </w:pPr>
      <w:r w:rsidRPr="00F32EF1">
        <w:rPr>
          <w:rFonts w:ascii="Century Gothic" w:hAnsi="Century Gothic" w:cstheme="minorHAnsi"/>
          <w:b/>
          <w:bCs/>
          <w:sz w:val="20"/>
          <w:szCs w:val="20"/>
        </w:rPr>
        <w:t>S E P T E M B E R  2 0 1 3 — M A R C H  2 0 1 8</w:t>
      </w:r>
    </w:p>
    <w:p w14:paraId="74F0B2C9"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Audit of Information</w:t>
      </w:r>
      <w:r w:rsidRPr="00E959EF">
        <w:rPr>
          <w:rFonts w:ascii="Century Gothic" w:hAnsi="Century Gothic" w:cstheme="minorHAnsi"/>
          <w:spacing w:val="35"/>
          <w:sz w:val="20"/>
          <w:szCs w:val="20"/>
        </w:rPr>
        <w:t xml:space="preserve"> </w:t>
      </w:r>
      <w:r w:rsidRPr="00E959EF">
        <w:rPr>
          <w:rFonts w:ascii="Century Gothic" w:hAnsi="Century Gothic" w:cstheme="minorHAnsi"/>
          <w:sz w:val="20"/>
          <w:szCs w:val="20"/>
        </w:rPr>
        <w:t>Systems;</w:t>
      </w:r>
    </w:p>
    <w:p w14:paraId="5107BBE2"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Information Security</w:t>
      </w:r>
      <w:r w:rsidRPr="00E959EF">
        <w:rPr>
          <w:rFonts w:ascii="Century Gothic" w:hAnsi="Century Gothic" w:cstheme="minorHAnsi"/>
          <w:spacing w:val="21"/>
          <w:sz w:val="20"/>
          <w:szCs w:val="20"/>
        </w:rPr>
        <w:t xml:space="preserve"> </w:t>
      </w:r>
      <w:r w:rsidRPr="00E959EF">
        <w:rPr>
          <w:rFonts w:ascii="Century Gothic" w:hAnsi="Century Gothic" w:cstheme="minorHAnsi"/>
          <w:sz w:val="20"/>
          <w:szCs w:val="20"/>
        </w:rPr>
        <w:t>Consulting;</w:t>
      </w:r>
    </w:p>
    <w:p w14:paraId="30BFB87A"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Compliance;</w:t>
      </w:r>
    </w:p>
    <w:p w14:paraId="4614DEF6"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Security Systems</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Architecture;</w:t>
      </w:r>
    </w:p>
    <w:p w14:paraId="29BA5783"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Project and team management;</w:t>
      </w:r>
    </w:p>
    <w:p w14:paraId="6CBC15C1"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Internal</w:t>
      </w:r>
      <w:r w:rsidRPr="00E959EF">
        <w:rPr>
          <w:rFonts w:ascii="Century Gothic" w:hAnsi="Century Gothic" w:cstheme="minorHAnsi"/>
          <w:spacing w:val="5"/>
          <w:sz w:val="20"/>
          <w:szCs w:val="20"/>
        </w:rPr>
        <w:t xml:space="preserve"> </w:t>
      </w:r>
      <w:r w:rsidRPr="00E959EF">
        <w:rPr>
          <w:rFonts w:ascii="Century Gothic" w:hAnsi="Century Gothic" w:cstheme="minorHAnsi"/>
          <w:sz w:val="20"/>
          <w:szCs w:val="20"/>
        </w:rPr>
        <w:t>Audit;</w:t>
      </w:r>
    </w:p>
    <w:p w14:paraId="069B6CCD"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Managing ISMS implementation</w:t>
      </w:r>
      <w:r w:rsidRPr="00E959EF">
        <w:rPr>
          <w:rFonts w:ascii="Century Gothic" w:hAnsi="Century Gothic" w:cstheme="minorHAnsi"/>
          <w:spacing w:val="1"/>
          <w:sz w:val="20"/>
          <w:szCs w:val="20"/>
        </w:rPr>
        <w:t xml:space="preserve"> </w:t>
      </w:r>
      <w:r w:rsidRPr="00E959EF">
        <w:rPr>
          <w:rFonts w:ascii="Century Gothic" w:hAnsi="Century Gothic" w:cstheme="minorHAnsi"/>
          <w:sz w:val="20"/>
          <w:szCs w:val="20"/>
        </w:rPr>
        <w:t>projects;</w:t>
      </w:r>
    </w:p>
    <w:p w14:paraId="13A9A64E"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Drafting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ISMS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context</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based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the</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needs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of</w:t>
      </w:r>
      <w:r w:rsidRPr="00E959EF">
        <w:rPr>
          <w:rFonts w:ascii="Century Gothic" w:hAnsi="Century Gothic" w:cstheme="minorHAnsi"/>
          <w:spacing w:val="10"/>
          <w:sz w:val="20"/>
          <w:szCs w:val="20"/>
        </w:rPr>
        <w:t xml:space="preserve"> </w:t>
      </w:r>
      <w:r w:rsidRPr="00E959EF">
        <w:rPr>
          <w:rFonts w:ascii="Century Gothic" w:hAnsi="Century Gothic" w:cstheme="minorHAnsi"/>
          <w:sz w:val="20"/>
          <w:szCs w:val="20"/>
        </w:rPr>
        <w:t>an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organization;</w:t>
      </w:r>
    </w:p>
    <w:p w14:paraId="6E5DA9CB" w14:textId="77777777" w:rsidR="00F32EF1" w:rsidRPr="00E959EF" w:rsidRDefault="00F32EF1" w:rsidP="0092521C">
      <w:pPr>
        <w:pStyle w:val="ListParagraph"/>
        <w:numPr>
          <w:ilvl w:val="0"/>
          <w:numId w:val="5"/>
        </w:numPr>
        <w:tabs>
          <w:tab w:val="left" w:pos="540"/>
        </w:tabs>
        <w:spacing w:before="0"/>
        <w:ind w:left="737" w:hanging="198"/>
        <w:rPr>
          <w:rFonts w:ascii="Century Gothic" w:hAnsi="Century Gothic" w:cstheme="minorHAnsi"/>
          <w:sz w:val="20"/>
          <w:szCs w:val="20"/>
        </w:rPr>
      </w:pPr>
      <w:r w:rsidRPr="00E959EF">
        <w:rPr>
          <w:rFonts w:ascii="Century Gothic" w:hAnsi="Century Gothic" w:cstheme="minorHAnsi"/>
          <w:sz w:val="20"/>
          <w:szCs w:val="20"/>
        </w:rPr>
        <w:t>Participating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mentoring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on</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information</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security</w:t>
      </w:r>
      <w:r w:rsidRPr="00E959EF">
        <w:rPr>
          <w:rFonts w:ascii="Century Gothic" w:hAnsi="Century Gothic" w:cstheme="minorHAnsi"/>
          <w:spacing w:val="9"/>
          <w:sz w:val="20"/>
          <w:szCs w:val="20"/>
        </w:rPr>
        <w:t xml:space="preserve"> </w:t>
      </w:r>
      <w:r w:rsidRPr="00E959EF">
        <w:rPr>
          <w:rFonts w:ascii="Century Gothic" w:hAnsi="Century Gothic" w:cstheme="minorHAnsi"/>
          <w:sz w:val="20"/>
          <w:szCs w:val="20"/>
        </w:rPr>
        <w:t>training</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and</w:t>
      </w:r>
      <w:r w:rsidRPr="00E959EF">
        <w:rPr>
          <w:rFonts w:ascii="Century Gothic" w:hAnsi="Century Gothic" w:cstheme="minorHAnsi"/>
          <w:spacing w:val="14"/>
          <w:sz w:val="20"/>
          <w:szCs w:val="20"/>
        </w:rPr>
        <w:t xml:space="preserve"> </w:t>
      </w:r>
      <w:r w:rsidRPr="00E959EF">
        <w:rPr>
          <w:rFonts w:ascii="Century Gothic" w:hAnsi="Century Gothic" w:cstheme="minorHAnsi"/>
          <w:sz w:val="20"/>
          <w:szCs w:val="20"/>
        </w:rPr>
        <w:t>awareness</w:t>
      </w:r>
      <w:r w:rsidRPr="00E959EF">
        <w:rPr>
          <w:rFonts w:ascii="Century Gothic" w:hAnsi="Century Gothic" w:cstheme="minorHAnsi"/>
          <w:spacing w:val="13"/>
          <w:sz w:val="20"/>
          <w:szCs w:val="20"/>
        </w:rPr>
        <w:t xml:space="preserve"> </w:t>
      </w:r>
      <w:r w:rsidRPr="00E959EF">
        <w:rPr>
          <w:rFonts w:ascii="Century Gothic" w:hAnsi="Century Gothic" w:cstheme="minorHAnsi"/>
          <w:sz w:val="20"/>
          <w:szCs w:val="20"/>
        </w:rPr>
        <w:t>sessions;</w:t>
      </w:r>
    </w:p>
    <w:p w14:paraId="1A47B813" w14:textId="77777777" w:rsidR="00F32EF1" w:rsidRDefault="00F32EF1" w:rsidP="00F32EF1">
      <w:pPr>
        <w:pStyle w:val="BodyText"/>
        <w:spacing w:before="0"/>
        <w:ind w:left="0" w:firstLine="0"/>
      </w:pPr>
    </w:p>
    <w:p w14:paraId="3498141A" w14:textId="66217C34" w:rsidR="00F32EF1" w:rsidRPr="0092521C" w:rsidRDefault="00F32EF1" w:rsidP="00F32EF1">
      <w:pPr>
        <w:spacing w:line="276" w:lineRule="auto"/>
        <w:rPr>
          <w:b/>
          <w:bCs/>
          <w:sz w:val="14"/>
          <w:szCs w:val="14"/>
        </w:rPr>
      </w:pPr>
    </w:p>
    <w:p w14:paraId="2DA6D6F2" w14:textId="5103CC76" w:rsidR="00180411" w:rsidRDefault="00180411" w:rsidP="00180411">
      <w:pPr>
        <w:spacing w:line="276" w:lineRule="auto"/>
        <w:jc w:val="center"/>
        <w:rPr>
          <w:b/>
          <w:bCs/>
        </w:rPr>
      </w:pPr>
      <w:r>
        <w:rPr>
          <w:b/>
          <w:bCs/>
        </w:rPr>
        <w:t>CONTACT US BEFORE ITS TOO LATE</w:t>
      </w:r>
    </w:p>
    <w:p w14:paraId="19C7A2D6" w14:textId="3A8C4A2B" w:rsidR="00180411" w:rsidRPr="00F32EF1" w:rsidRDefault="00180411" w:rsidP="00180411">
      <w:pPr>
        <w:spacing w:line="276" w:lineRule="auto"/>
        <w:jc w:val="center"/>
        <w:rPr>
          <w:b/>
          <w:bCs/>
        </w:rPr>
      </w:pPr>
      <w:r>
        <w:rPr>
          <w:b/>
          <w:bCs/>
        </w:rPr>
        <w:t>Sales@datawarrrior.pt</w:t>
      </w:r>
    </w:p>
    <w:sectPr w:rsidR="00180411" w:rsidRPr="00F32EF1" w:rsidSect="00180411">
      <w:headerReference w:type="default" r:id="rId7"/>
      <w:pgSz w:w="11906" w:h="16838"/>
      <w:pgMar w:top="851" w:right="991" w:bottom="568"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DE3A" w14:textId="77777777" w:rsidR="00F32EF1" w:rsidRDefault="00F32EF1" w:rsidP="00F32EF1">
      <w:r>
        <w:separator/>
      </w:r>
    </w:p>
  </w:endnote>
  <w:endnote w:type="continuationSeparator" w:id="0">
    <w:p w14:paraId="109A92D8" w14:textId="77777777" w:rsidR="00F32EF1" w:rsidRDefault="00F32EF1" w:rsidP="00F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69A6" w14:textId="77777777" w:rsidR="00F32EF1" w:rsidRDefault="00F32EF1" w:rsidP="00F32EF1">
      <w:r>
        <w:separator/>
      </w:r>
    </w:p>
  </w:footnote>
  <w:footnote w:type="continuationSeparator" w:id="0">
    <w:p w14:paraId="1EE9B180" w14:textId="77777777" w:rsidR="00F32EF1" w:rsidRDefault="00F32EF1" w:rsidP="00F3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CDAB" w14:textId="1FAC46BE" w:rsidR="00F32EF1" w:rsidRDefault="00F32EF1" w:rsidP="00F32EF1">
    <w:pPr>
      <w:pStyle w:val="Header"/>
      <w:jc w:val="center"/>
    </w:pPr>
    <w:r>
      <w:rPr>
        <w:noProof/>
      </w:rPr>
      <w:drawing>
        <wp:inline distT="0" distB="0" distL="0" distR="0" wp14:anchorId="2F22A823" wp14:editId="5F991AA2">
          <wp:extent cx="3891454" cy="1135380"/>
          <wp:effectExtent l="0" t="0" r="0" b="0"/>
          <wp:docPr id="27" name="Picture 27">
            <a:extLst xmlns:a="http://schemas.openxmlformats.org/drawingml/2006/main">
              <a:ext uri="{FF2B5EF4-FFF2-40B4-BE49-F238E27FC236}">
                <a16:creationId xmlns:a16="http://schemas.microsoft.com/office/drawing/2014/main" id="{C8DA9973-F552-4DE9-9E34-A4308CCE43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8DA9973-F552-4DE9-9E34-A4308CCE43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5237" cy="1148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32"/>
    <w:multiLevelType w:val="hybridMultilevel"/>
    <w:tmpl w:val="E5CA1EC8"/>
    <w:lvl w:ilvl="0" w:tplc="CFE296AA">
      <w:numFmt w:val="bullet"/>
      <w:lvlText w:val="•"/>
      <w:lvlJc w:val="left"/>
      <w:pPr>
        <w:ind w:left="1080" w:hanging="360"/>
      </w:pPr>
      <w:rPr>
        <w:rFonts w:hint="default"/>
        <w:lang w:val="en-US" w:eastAsia="en-US" w:bidi="en-US"/>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144F4EB8"/>
    <w:multiLevelType w:val="hybridMultilevel"/>
    <w:tmpl w:val="3788D3D8"/>
    <w:lvl w:ilvl="0" w:tplc="B5365BA2">
      <w:numFmt w:val="bullet"/>
      <w:lvlText w:val="•"/>
      <w:lvlJc w:val="left"/>
      <w:pPr>
        <w:ind w:left="740" w:hanging="200"/>
      </w:pPr>
      <w:rPr>
        <w:rFonts w:ascii="Lato" w:eastAsia="Lato" w:hAnsi="Lato" w:cs="Lato" w:hint="default"/>
        <w:color w:val="81A91A"/>
        <w:w w:val="101"/>
        <w:sz w:val="20"/>
        <w:szCs w:val="20"/>
        <w:lang w:val="en-US" w:eastAsia="en-US" w:bidi="en-US"/>
      </w:rPr>
    </w:lvl>
    <w:lvl w:ilvl="1" w:tplc="CFE296AA">
      <w:numFmt w:val="bullet"/>
      <w:lvlText w:val="•"/>
      <w:lvlJc w:val="left"/>
      <w:pPr>
        <w:ind w:left="1770" w:hanging="200"/>
      </w:pPr>
      <w:rPr>
        <w:rFonts w:hint="default"/>
        <w:lang w:val="en-US" w:eastAsia="en-US" w:bidi="en-US"/>
      </w:rPr>
    </w:lvl>
    <w:lvl w:ilvl="2" w:tplc="6AEC76F0">
      <w:numFmt w:val="bullet"/>
      <w:lvlText w:val="•"/>
      <w:lvlJc w:val="left"/>
      <w:pPr>
        <w:ind w:left="2801" w:hanging="200"/>
      </w:pPr>
      <w:rPr>
        <w:rFonts w:hint="default"/>
        <w:lang w:val="en-US" w:eastAsia="en-US" w:bidi="en-US"/>
      </w:rPr>
    </w:lvl>
    <w:lvl w:ilvl="3" w:tplc="6EF2B13C">
      <w:numFmt w:val="bullet"/>
      <w:lvlText w:val="•"/>
      <w:lvlJc w:val="left"/>
      <w:pPr>
        <w:ind w:left="3831" w:hanging="200"/>
      </w:pPr>
      <w:rPr>
        <w:rFonts w:hint="default"/>
        <w:lang w:val="en-US" w:eastAsia="en-US" w:bidi="en-US"/>
      </w:rPr>
    </w:lvl>
    <w:lvl w:ilvl="4" w:tplc="E86AC45A">
      <w:numFmt w:val="bullet"/>
      <w:lvlText w:val="•"/>
      <w:lvlJc w:val="left"/>
      <w:pPr>
        <w:ind w:left="4862" w:hanging="200"/>
      </w:pPr>
      <w:rPr>
        <w:rFonts w:hint="default"/>
        <w:lang w:val="en-US" w:eastAsia="en-US" w:bidi="en-US"/>
      </w:rPr>
    </w:lvl>
    <w:lvl w:ilvl="5" w:tplc="67C217A8">
      <w:numFmt w:val="bullet"/>
      <w:lvlText w:val="•"/>
      <w:lvlJc w:val="left"/>
      <w:pPr>
        <w:ind w:left="5892" w:hanging="200"/>
      </w:pPr>
      <w:rPr>
        <w:rFonts w:hint="default"/>
        <w:lang w:val="en-US" w:eastAsia="en-US" w:bidi="en-US"/>
      </w:rPr>
    </w:lvl>
    <w:lvl w:ilvl="6" w:tplc="FFDC31A0">
      <w:numFmt w:val="bullet"/>
      <w:lvlText w:val="•"/>
      <w:lvlJc w:val="left"/>
      <w:pPr>
        <w:ind w:left="6923" w:hanging="200"/>
      </w:pPr>
      <w:rPr>
        <w:rFonts w:hint="default"/>
        <w:lang w:val="en-US" w:eastAsia="en-US" w:bidi="en-US"/>
      </w:rPr>
    </w:lvl>
    <w:lvl w:ilvl="7" w:tplc="41969BAE">
      <w:numFmt w:val="bullet"/>
      <w:lvlText w:val="•"/>
      <w:lvlJc w:val="left"/>
      <w:pPr>
        <w:ind w:left="7953" w:hanging="200"/>
      </w:pPr>
      <w:rPr>
        <w:rFonts w:hint="default"/>
        <w:lang w:val="en-US" w:eastAsia="en-US" w:bidi="en-US"/>
      </w:rPr>
    </w:lvl>
    <w:lvl w:ilvl="8" w:tplc="0380A238">
      <w:numFmt w:val="bullet"/>
      <w:lvlText w:val="•"/>
      <w:lvlJc w:val="left"/>
      <w:pPr>
        <w:ind w:left="8984" w:hanging="200"/>
      </w:pPr>
      <w:rPr>
        <w:rFonts w:hint="default"/>
        <w:lang w:val="en-US" w:eastAsia="en-US" w:bidi="en-US"/>
      </w:rPr>
    </w:lvl>
  </w:abstractNum>
  <w:abstractNum w:abstractNumId="2" w15:restartNumberingAfterBreak="0">
    <w:nsid w:val="2F4F384C"/>
    <w:multiLevelType w:val="hybridMultilevel"/>
    <w:tmpl w:val="263C40F4"/>
    <w:lvl w:ilvl="0" w:tplc="57D60B88">
      <w:start w:val="1"/>
      <w:numFmt w:val="bullet"/>
      <w:lvlText w:val=""/>
      <w:lvlJc w:val="left"/>
      <w:pPr>
        <w:ind w:left="740" w:hanging="200"/>
      </w:pPr>
      <w:rPr>
        <w:rFonts w:ascii="Wingdings" w:hAnsi="Wingdings" w:hint="default"/>
        <w:color w:val="auto"/>
        <w:w w:val="101"/>
        <w:sz w:val="20"/>
        <w:szCs w:val="20"/>
        <w:lang w:val="en-US" w:eastAsia="en-US" w:bidi="en-US"/>
      </w:rPr>
    </w:lvl>
    <w:lvl w:ilvl="1" w:tplc="CFE296AA">
      <w:numFmt w:val="bullet"/>
      <w:lvlText w:val="•"/>
      <w:lvlJc w:val="left"/>
      <w:pPr>
        <w:ind w:left="1770" w:hanging="200"/>
      </w:pPr>
      <w:rPr>
        <w:rFonts w:hint="default"/>
        <w:lang w:val="en-US" w:eastAsia="en-US" w:bidi="en-US"/>
      </w:rPr>
    </w:lvl>
    <w:lvl w:ilvl="2" w:tplc="6AEC76F0">
      <w:numFmt w:val="bullet"/>
      <w:lvlText w:val="•"/>
      <w:lvlJc w:val="left"/>
      <w:pPr>
        <w:ind w:left="2801" w:hanging="200"/>
      </w:pPr>
      <w:rPr>
        <w:rFonts w:hint="default"/>
        <w:lang w:val="en-US" w:eastAsia="en-US" w:bidi="en-US"/>
      </w:rPr>
    </w:lvl>
    <w:lvl w:ilvl="3" w:tplc="6EF2B13C">
      <w:numFmt w:val="bullet"/>
      <w:lvlText w:val="•"/>
      <w:lvlJc w:val="left"/>
      <w:pPr>
        <w:ind w:left="3831" w:hanging="200"/>
      </w:pPr>
      <w:rPr>
        <w:rFonts w:hint="default"/>
        <w:lang w:val="en-US" w:eastAsia="en-US" w:bidi="en-US"/>
      </w:rPr>
    </w:lvl>
    <w:lvl w:ilvl="4" w:tplc="E86AC45A">
      <w:numFmt w:val="bullet"/>
      <w:lvlText w:val="•"/>
      <w:lvlJc w:val="left"/>
      <w:pPr>
        <w:ind w:left="4862" w:hanging="200"/>
      </w:pPr>
      <w:rPr>
        <w:rFonts w:hint="default"/>
        <w:lang w:val="en-US" w:eastAsia="en-US" w:bidi="en-US"/>
      </w:rPr>
    </w:lvl>
    <w:lvl w:ilvl="5" w:tplc="67C217A8">
      <w:numFmt w:val="bullet"/>
      <w:lvlText w:val="•"/>
      <w:lvlJc w:val="left"/>
      <w:pPr>
        <w:ind w:left="5892" w:hanging="200"/>
      </w:pPr>
      <w:rPr>
        <w:rFonts w:hint="default"/>
        <w:lang w:val="en-US" w:eastAsia="en-US" w:bidi="en-US"/>
      </w:rPr>
    </w:lvl>
    <w:lvl w:ilvl="6" w:tplc="FFDC31A0">
      <w:numFmt w:val="bullet"/>
      <w:lvlText w:val="•"/>
      <w:lvlJc w:val="left"/>
      <w:pPr>
        <w:ind w:left="6923" w:hanging="200"/>
      </w:pPr>
      <w:rPr>
        <w:rFonts w:hint="default"/>
        <w:lang w:val="en-US" w:eastAsia="en-US" w:bidi="en-US"/>
      </w:rPr>
    </w:lvl>
    <w:lvl w:ilvl="7" w:tplc="41969BAE">
      <w:numFmt w:val="bullet"/>
      <w:lvlText w:val="•"/>
      <w:lvlJc w:val="left"/>
      <w:pPr>
        <w:ind w:left="7953" w:hanging="200"/>
      </w:pPr>
      <w:rPr>
        <w:rFonts w:hint="default"/>
        <w:lang w:val="en-US" w:eastAsia="en-US" w:bidi="en-US"/>
      </w:rPr>
    </w:lvl>
    <w:lvl w:ilvl="8" w:tplc="0380A238">
      <w:numFmt w:val="bullet"/>
      <w:lvlText w:val="•"/>
      <w:lvlJc w:val="left"/>
      <w:pPr>
        <w:ind w:left="8984" w:hanging="200"/>
      </w:pPr>
      <w:rPr>
        <w:rFonts w:hint="default"/>
        <w:lang w:val="en-US" w:eastAsia="en-US" w:bidi="en-US"/>
      </w:rPr>
    </w:lvl>
  </w:abstractNum>
  <w:abstractNum w:abstractNumId="3" w15:restartNumberingAfterBreak="0">
    <w:nsid w:val="3F596A62"/>
    <w:multiLevelType w:val="hybridMultilevel"/>
    <w:tmpl w:val="ECB0BFD8"/>
    <w:lvl w:ilvl="0" w:tplc="1C09000D">
      <w:start w:val="1"/>
      <w:numFmt w:val="bullet"/>
      <w:lvlText w:val=""/>
      <w:lvlJc w:val="left"/>
      <w:pPr>
        <w:ind w:left="1260" w:hanging="360"/>
      </w:pPr>
      <w:rPr>
        <w:rFonts w:ascii="Wingdings" w:hAnsi="Wingdings"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4" w15:restartNumberingAfterBreak="0">
    <w:nsid w:val="4055387B"/>
    <w:multiLevelType w:val="hybridMultilevel"/>
    <w:tmpl w:val="FE84CF54"/>
    <w:lvl w:ilvl="0" w:tplc="1C09000D">
      <w:start w:val="1"/>
      <w:numFmt w:val="bullet"/>
      <w:lvlText w:val=""/>
      <w:lvlJc w:val="left"/>
      <w:pPr>
        <w:ind w:left="1460" w:hanging="360"/>
      </w:pPr>
      <w:rPr>
        <w:rFonts w:ascii="Wingdings" w:hAnsi="Wingdings" w:hint="default"/>
      </w:rPr>
    </w:lvl>
    <w:lvl w:ilvl="1" w:tplc="1C090003" w:tentative="1">
      <w:start w:val="1"/>
      <w:numFmt w:val="bullet"/>
      <w:lvlText w:val="o"/>
      <w:lvlJc w:val="left"/>
      <w:pPr>
        <w:ind w:left="2180" w:hanging="360"/>
      </w:pPr>
      <w:rPr>
        <w:rFonts w:ascii="Courier New" w:hAnsi="Courier New" w:cs="Courier New" w:hint="default"/>
      </w:rPr>
    </w:lvl>
    <w:lvl w:ilvl="2" w:tplc="1C090005" w:tentative="1">
      <w:start w:val="1"/>
      <w:numFmt w:val="bullet"/>
      <w:lvlText w:val=""/>
      <w:lvlJc w:val="left"/>
      <w:pPr>
        <w:ind w:left="2900" w:hanging="360"/>
      </w:pPr>
      <w:rPr>
        <w:rFonts w:ascii="Wingdings" w:hAnsi="Wingdings" w:hint="default"/>
      </w:rPr>
    </w:lvl>
    <w:lvl w:ilvl="3" w:tplc="1C090001" w:tentative="1">
      <w:start w:val="1"/>
      <w:numFmt w:val="bullet"/>
      <w:lvlText w:val=""/>
      <w:lvlJc w:val="left"/>
      <w:pPr>
        <w:ind w:left="3620" w:hanging="360"/>
      </w:pPr>
      <w:rPr>
        <w:rFonts w:ascii="Symbol" w:hAnsi="Symbol" w:hint="default"/>
      </w:rPr>
    </w:lvl>
    <w:lvl w:ilvl="4" w:tplc="1C090003" w:tentative="1">
      <w:start w:val="1"/>
      <w:numFmt w:val="bullet"/>
      <w:lvlText w:val="o"/>
      <w:lvlJc w:val="left"/>
      <w:pPr>
        <w:ind w:left="4340" w:hanging="360"/>
      </w:pPr>
      <w:rPr>
        <w:rFonts w:ascii="Courier New" w:hAnsi="Courier New" w:cs="Courier New" w:hint="default"/>
      </w:rPr>
    </w:lvl>
    <w:lvl w:ilvl="5" w:tplc="1C090005" w:tentative="1">
      <w:start w:val="1"/>
      <w:numFmt w:val="bullet"/>
      <w:lvlText w:val=""/>
      <w:lvlJc w:val="left"/>
      <w:pPr>
        <w:ind w:left="5060" w:hanging="360"/>
      </w:pPr>
      <w:rPr>
        <w:rFonts w:ascii="Wingdings" w:hAnsi="Wingdings" w:hint="default"/>
      </w:rPr>
    </w:lvl>
    <w:lvl w:ilvl="6" w:tplc="1C090001" w:tentative="1">
      <w:start w:val="1"/>
      <w:numFmt w:val="bullet"/>
      <w:lvlText w:val=""/>
      <w:lvlJc w:val="left"/>
      <w:pPr>
        <w:ind w:left="5780" w:hanging="360"/>
      </w:pPr>
      <w:rPr>
        <w:rFonts w:ascii="Symbol" w:hAnsi="Symbol" w:hint="default"/>
      </w:rPr>
    </w:lvl>
    <w:lvl w:ilvl="7" w:tplc="1C090003" w:tentative="1">
      <w:start w:val="1"/>
      <w:numFmt w:val="bullet"/>
      <w:lvlText w:val="o"/>
      <w:lvlJc w:val="left"/>
      <w:pPr>
        <w:ind w:left="6500" w:hanging="360"/>
      </w:pPr>
      <w:rPr>
        <w:rFonts w:ascii="Courier New" w:hAnsi="Courier New" w:cs="Courier New" w:hint="default"/>
      </w:rPr>
    </w:lvl>
    <w:lvl w:ilvl="8" w:tplc="1C090005" w:tentative="1">
      <w:start w:val="1"/>
      <w:numFmt w:val="bullet"/>
      <w:lvlText w:val=""/>
      <w:lvlJc w:val="left"/>
      <w:pPr>
        <w:ind w:left="7220" w:hanging="360"/>
      </w:pPr>
      <w:rPr>
        <w:rFonts w:ascii="Wingdings" w:hAnsi="Wingdings" w:hint="default"/>
      </w:rPr>
    </w:lvl>
  </w:abstractNum>
  <w:abstractNum w:abstractNumId="5" w15:restartNumberingAfterBreak="0">
    <w:nsid w:val="5123604C"/>
    <w:multiLevelType w:val="hybridMultilevel"/>
    <w:tmpl w:val="185A9E60"/>
    <w:lvl w:ilvl="0" w:tplc="1C09000D">
      <w:start w:val="1"/>
      <w:numFmt w:val="bullet"/>
      <w:lvlText w:val=""/>
      <w:lvlJc w:val="left"/>
      <w:pPr>
        <w:ind w:left="1460" w:hanging="360"/>
      </w:pPr>
      <w:rPr>
        <w:rFonts w:ascii="Wingdings" w:hAnsi="Wingdings" w:hint="default"/>
      </w:rPr>
    </w:lvl>
    <w:lvl w:ilvl="1" w:tplc="1C090003" w:tentative="1">
      <w:start w:val="1"/>
      <w:numFmt w:val="bullet"/>
      <w:lvlText w:val="o"/>
      <w:lvlJc w:val="left"/>
      <w:pPr>
        <w:ind w:left="2180" w:hanging="360"/>
      </w:pPr>
      <w:rPr>
        <w:rFonts w:ascii="Courier New" w:hAnsi="Courier New" w:cs="Courier New" w:hint="default"/>
      </w:rPr>
    </w:lvl>
    <w:lvl w:ilvl="2" w:tplc="1C090005" w:tentative="1">
      <w:start w:val="1"/>
      <w:numFmt w:val="bullet"/>
      <w:lvlText w:val=""/>
      <w:lvlJc w:val="left"/>
      <w:pPr>
        <w:ind w:left="2900" w:hanging="360"/>
      </w:pPr>
      <w:rPr>
        <w:rFonts w:ascii="Wingdings" w:hAnsi="Wingdings" w:hint="default"/>
      </w:rPr>
    </w:lvl>
    <w:lvl w:ilvl="3" w:tplc="1C090001" w:tentative="1">
      <w:start w:val="1"/>
      <w:numFmt w:val="bullet"/>
      <w:lvlText w:val=""/>
      <w:lvlJc w:val="left"/>
      <w:pPr>
        <w:ind w:left="3620" w:hanging="360"/>
      </w:pPr>
      <w:rPr>
        <w:rFonts w:ascii="Symbol" w:hAnsi="Symbol" w:hint="default"/>
      </w:rPr>
    </w:lvl>
    <w:lvl w:ilvl="4" w:tplc="1C090003" w:tentative="1">
      <w:start w:val="1"/>
      <w:numFmt w:val="bullet"/>
      <w:lvlText w:val="o"/>
      <w:lvlJc w:val="left"/>
      <w:pPr>
        <w:ind w:left="4340" w:hanging="360"/>
      </w:pPr>
      <w:rPr>
        <w:rFonts w:ascii="Courier New" w:hAnsi="Courier New" w:cs="Courier New" w:hint="default"/>
      </w:rPr>
    </w:lvl>
    <w:lvl w:ilvl="5" w:tplc="1C090005" w:tentative="1">
      <w:start w:val="1"/>
      <w:numFmt w:val="bullet"/>
      <w:lvlText w:val=""/>
      <w:lvlJc w:val="left"/>
      <w:pPr>
        <w:ind w:left="5060" w:hanging="360"/>
      </w:pPr>
      <w:rPr>
        <w:rFonts w:ascii="Wingdings" w:hAnsi="Wingdings" w:hint="default"/>
      </w:rPr>
    </w:lvl>
    <w:lvl w:ilvl="6" w:tplc="1C090001" w:tentative="1">
      <w:start w:val="1"/>
      <w:numFmt w:val="bullet"/>
      <w:lvlText w:val=""/>
      <w:lvlJc w:val="left"/>
      <w:pPr>
        <w:ind w:left="5780" w:hanging="360"/>
      </w:pPr>
      <w:rPr>
        <w:rFonts w:ascii="Symbol" w:hAnsi="Symbol" w:hint="default"/>
      </w:rPr>
    </w:lvl>
    <w:lvl w:ilvl="7" w:tplc="1C090003" w:tentative="1">
      <w:start w:val="1"/>
      <w:numFmt w:val="bullet"/>
      <w:lvlText w:val="o"/>
      <w:lvlJc w:val="left"/>
      <w:pPr>
        <w:ind w:left="6500" w:hanging="360"/>
      </w:pPr>
      <w:rPr>
        <w:rFonts w:ascii="Courier New" w:hAnsi="Courier New" w:cs="Courier New" w:hint="default"/>
      </w:rPr>
    </w:lvl>
    <w:lvl w:ilvl="8" w:tplc="1C090005" w:tentative="1">
      <w:start w:val="1"/>
      <w:numFmt w:val="bullet"/>
      <w:lvlText w:val=""/>
      <w:lvlJc w:val="left"/>
      <w:pPr>
        <w:ind w:left="7220" w:hanging="360"/>
      </w:pPr>
      <w:rPr>
        <w:rFonts w:ascii="Wingdings" w:hAnsi="Wingdings" w:hint="default"/>
      </w:rPr>
    </w:lvl>
  </w:abstractNum>
  <w:abstractNum w:abstractNumId="6" w15:restartNumberingAfterBreak="0">
    <w:nsid w:val="52012573"/>
    <w:multiLevelType w:val="hybridMultilevel"/>
    <w:tmpl w:val="18F022B6"/>
    <w:lvl w:ilvl="0" w:tplc="F15AB11E">
      <w:start w:val="1"/>
      <w:numFmt w:val="bullet"/>
      <w:lvlText w:val=""/>
      <w:lvlJc w:val="left"/>
      <w:pPr>
        <w:ind w:left="740" w:hanging="200"/>
      </w:pPr>
      <w:rPr>
        <w:rFonts w:ascii="Wingdings" w:hAnsi="Wingdings" w:hint="default"/>
        <w:color w:val="auto"/>
        <w:w w:val="101"/>
        <w:sz w:val="20"/>
        <w:szCs w:val="20"/>
        <w:lang w:val="en-US" w:eastAsia="en-US" w:bidi="en-US"/>
      </w:rPr>
    </w:lvl>
    <w:lvl w:ilvl="1" w:tplc="CFE296AA">
      <w:numFmt w:val="bullet"/>
      <w:lvlText w:val="•"/>
      <w:lvlJc w:val="left"/>
      <w:pPr>
        <w:ind w:left="1770" w:hanging="200"/>
      </w:pPr>
      <w:rPr>
        <w:rFonts w:hint="default"/>
        <w:lang w:val="en-US" w:eastAsia="en-US" w:bidi="en-US"/>
      </w:rPr>
    </w:lvl>
    <w:lvl w:ilvl="2" w:tplc="6AEC76F0">
      <w:numFmt w:val="bullet"/>
      <w:lvlText w:val="•"/>
      <w:lvlJc w:val="left"/>
      <w:pPr>
        <w:ind w:left="2801" w:hanging="200"/>
      </w:pPr>
      <w:rPr>
        <w:rFonts w:hint="default"/>
        <w:lang w:val="en-US" w:eastAsia="en-US" w:bidi="en-US"/>
      </w:rPr>
    </w:lvl>
    <w:lvl w:ilvl="3" w:tplc="6EF2B13C">
      <w:numFmt w:val="bullet"/>
      <w:lvlText w:val="•"/>
      <w:lvlJc w:val="left"/>
      <w:pPr>
        <w:ind w:left="3831" w:hanging="200"/>
      </w:pPr>
      <w:rPr>
        <w:rFonts w:hint="default"/>
        <w:lang w:val="en-US" w:eastAsia="en-US" w:bidi="en-US"/>
      </w:rPr>
    </w:lvl>
    <w:lvl w:ilvl="4" w:tplc="E86AC45A">
      <w:numFmt w:val="bullet"/>
      <w:lvlText w:val="•"/>
      <w:lvlJc w:val="left"/>
      <w:pPr>
        <w:ind w:left="4862" w:hanging="200"/>
      </w:pPr>
      <w:rPr>
        <w:rFonts w:hint="default"/>
        <w:lang w:val="en-US" w:eastAsia="en-US" w:bidi="en-US"/>
      </w:rPr>
    </w:lvl>
    <w:lvl w:ilvl="5" w:tplc="67C217A8">
      <w:numFmt w:val="bullet"/>
      <w:lvlText w:val="•"/>
      <w:lvlJc w:val="left"/>
      <w:pPr>
        <w:ind w:left="5892" w:hanging="200"/>
      </w:pPr>
      <w:rPr>
        <w:rFonts w:hint="default"/>
        <w:lang w:val="en-US" w:eastAsia="en-US" w:bidi="en-US"/>
      </w:rPr>
    </w:lvl>
    <w:lvl w:ilvl="6" w:tplc="FFDC31A0">
      <w:numFmt w:val="bullet"/>
      <w:lvlText w:val="•"/>
      <w:lvlJc w:val="left"/>
      <w:pPr>
        <w:ind w:left="6923" w:hanging="200"/>
      </w:pPr>
      <w:rPr>
        <w:rFonts w:hint="default"/>
        <w:lang w:val="en-US" w:eastAsia="en-US" w:bidi="en-US"/>
      </w:rPr>
    </w:lvl>
    <w:lvl w:ilvl="7" w:tplc="41969BAE">
      <w:numFmt w:val="bullet"/>
      <w:lvlText w:val="•"/>
      <w:lvlJc w:val="left"/>
      <w:pPr>
        <w:ind w:left="7953" w:hanging="200"/>
      </w:pPr>
      <w:rPr>
        <w:rFonts w:hint="default"/>
        <w:lang w:val="en-US" w:eastAsia="en-US" w:bidi="en-US"/>
      </w:rPr>
    </w:lvl>
    <w:lvl w:ilvl="8" w:tplc="0380A238">
      <w:numFmt w:val="bullet"/>
      <w:lvlText w:val="•"/>
      <w:lvlJc w:val="left"/>
      <w:pPr>
        <w:ind w:left="8984" w:hanging="200"/>
      </w:pPr>
      <w:rPr>
        <w:rFonts w:hint="default"/>
        <w:lang w:val="en-US" w:eastAsia="en-US" w:bidi="en-US"/>
      </w:rPr>
    </w:lvl>
  </w:abstractNum>
  <w:abstractNum w:abstractNumId="7" w15:restartNumberingAfterBreak="0">
    <w:nsid w:val="565E22E3"/>
    <w:multiLevelType w:val="hybridMultilevel"/>
    <w:tmpl w:val="50C88272"/>
    <w:lvl w:ilvl="0" w:tplc="CFE296AA">
      <w:numFmt w:val="bullet"/>
      <w:lvlText w:val="•"/>
      <w:lvlJc w:val="left"/>
      <w:pPr>
        <w:ind w:left="1080" w:hanging="360"/>
      </w:pPr>
      <w:rPr>
        <w:rFonts w:hint="default"/>
        <w:lang w:val="en-US" w:eastAsia="en-US" w:bidi="en-US"/>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6FA44662"/>
    <w:multiLevelType w:val="hybridMultilevel"/>
    <w:tmpl w:val="AF2A68FE"/>
    <w:lvl w:ilvl="0" w:tplc="CFE296AA">
      <w:numFmt w:val="bullet"/>
      <w:lvlText w:val="•"/>
      <w:lvlJc w:val="left"/>
      <w:pPr>
        <w:ind w:left="1080" w:hanging="360"/>
      </w:pPr>
      <w:rPr>
        <w:rFonts w:hint="default"/>
        <w:lang w:val="en-US" w:eastAsia="en-US" w:bidi="en-US"/>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1"/>
    <w:rsid w:val="00180411"/>
    <w:rsid w:val="00824B95"/>
    <w:rsid w:val="008E25E2"/>
    <w:rsid w:val="0092521C"/>
    <w:rsid w:val="00945547"/>
    <w:rsid w:val="00B14C92"/>
    <w:rsid w:val="00C63BB8"/>
    <w:rsid w:val="00D35AAB"/>
    <w:rsid w:val="00F32EF1"/>
    <w:rsid w:val="00F61934"/>
    <w:rsid w:val="00FA4F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C15FB"/>
  <w15:chartTrackingRefBased/>
  <w15:docId w15:val="{B872867E-9979-48B4-A20E-9D163837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EF1"/>
    <w:pPr>
      <w:widowControl w:val="0"/>
      <w:autoSpaceDE w:val="0"/>
      <w:autoSpaceDN w:val="0"/>
      <w:spacing w:after="0" w:line="240" w:lineRule="auto"/>
    </w:pPr>
    <w:rPr>
      <w:rFonts w:ascii="Lato" w:eastAsia="Lato" w:hAnsi="Lato" w:cs="Lato"/>
      <w:lang w:val="en-US" w:bidi="en-US"/>
    </w:rPr>
  </w:style>
  <w:style w:type="paragraph" w:styleId="Heading1">
    <w:name w:val="heading 1"/>
    <w:basedOn w:val="Normal"/>
    <w:link w:val="Heading1Char"/>
    <w:uiPriority w:val="9"/>
    <w:qFormat/>
    <w:rsid w:val="00F32EF1"/>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EF1"/>
    <w:pPr>
      <w:tabs>
        <w:tab w:val="center" w:pos="4513"/>
        <w:tab w:val="right" w:pos="9026"/>
      </w:tabs>
    </w:pPr>
  </w:style>
  <w:style w:type="character" w:customStyle="1" w:styleId="HeaderChar">
    <w:name w:val="Header Char"/>
    <w:basedOn w:val="DefaultParagraphFont"/>
    <w:link w:val="Header"/>
    <w:uiPriority w:val="99"/>
    <w:rsid w:val="00F32EF1"/>
  </w:style>
  <w:style w:type="paragraph" w:styleId="Footer">
    <w:name w:val="footer"/>
    <w:basedOn w:val="Normal"/>
    <w:link w:val="FooterChar"/>
    <w:uiPriority w:val="99"/>
    <w:unhideWhenUsed/>
    <w:rsid w:val="00F32EF1"/>
    <w:pPr>
      <w:tabs>
        <w:tab w:val="center" w:pos="4513"/>
        <w:tab w:val="right" w:pos="9026"/>
      </w:tabs>
    </w:pPr>
  </w:style>
  <w:style w:type="character" w:customStyle="1" w:styleId="FooterChar">
    <w:name w:val="Footer Char"/>
    <w:basedOn w:val="DefaultParagraphFont"/>
    <w:link w:val="Footer"/>
    <w:uiPriority w:val="99"/>
    <w:rsid w:val="00F32EF1"/>
  </w:style>
  <w:style w:type="paragraph" w:styleId="BodyText">
    <w:name w:val="Body Text"/>
    <w:basedOn w:val="Normal"/>
    <w:link w:val="BodyTextChar"/>
    <w:uiPriority w:val="1"/>
    <w:qFormat/>
    <w:rsid w:val="00F32EF1"/>
    <w:pPr>
      <w:spacing w:before="80"/>
      <w:ind w:left="540" w:hanging="200"/>
    </w:pPr>
    <w:rPr>
      <w:sz w:val="20"/>
      <w:szCs w:val="20"/>
    </w:rPr>
  </w:style>
  <w:style w:type="character" w:customStyle="1" w:styleId="BodyTextChar">
    <w:name w:val="Body Text Char"/>
    <w:basedOn w:val="DefaultParagraphFont"/>
    <w:link w:val="BodyText"/>
    <w:uiPriority w:val="1"/>
    <w:rsid w:val="00F32EF1"/>
    <w:rPr>
      <w:rFonts w:ascii="Lato" w:eastAsia="Lato" w:hAnsi="Lato" w:cs="Lato"/>
      <w:sz w:val="20"/>
      <w:szCs w:val="20"/>
      <w:lang w:val="en-US" w:bidi="en-US"/>
    </w:rPr>
  </w:style>
  <w:style w:type="paragraph" w:styleId="ListParagraph">
    <w:name w:val="List Paragraph"/>
    <w:basedOn w:val="Normal"/>
    <w:uiPriority w:val="1"/>
    <w:qFormat/>
    <w:rsid w:val="00F32EF1"/>
    <w:pPr>
      <w:spacing w:before="80"/>
      <w:ind w:left="540" w:hanging="200"/>
    </w:pPr>
  </w:style>
  <w:style w:type="character" w:customStyle="1" w:styleId="Heading1Char">
    <w:name w:val="Heading 1 Char"/>
    <w:basedOn w:val="DefaultParagraphFont"/>
    <w:link w:val="Heading1"/>
    <w:uiPriority w:val="9"/>
    <w:rsid w:val="00F32EF1"/>
    <w:rPr>
      <w:rFonts w:ascii="Lato" w:eastAsia="Lato" w:hAnsi="Lato" w:cs="Lato"/>
      <w:b/>
      <w:bCs/>
      <w:sz w:val="20"/>
      <w:szCs w:val="20"/>
      <w:lang w:val="en-US" w:bidi="en-US"/>
    </w:rPr>
  </w:style>
  <w:style w:type="paragraph" w:customStyle="1" w:styleId="gmail-msolistparagraph">
    <w:name w:val="gmail-msolistparagraph"/>
    <w:basedOn w:val="Normal"/>
    <w:rsid w:val="00B14C92"/>
    <w:pPr>
      <w:widowControl/>
      <w:autoSpaceDE/>
      <w:autoSpaceDN/>
      <w:spacing w:before="100" w:beforeAutospacing="1" w:after="100" w:afterAutospacing="1"/>
    </w:pPr>
    <w:rPr>
      <w:rFonts w:ascii="Calibri" w:eastAsiaTheme="minorHAnsi" w:hAnsi="Calibri" w:cs="Calibri"/>
      <w:lang w:val="en-ZA"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Thorburn</dc:creator>
  <cp:keywords/>
  <dc:description/>
  <cp:lastModifiedBy>Nic Thorburn</cp:lastModifiedBy>
  <cp:revision>2</cp:revision>
  <dcterms:created xsi:type="dcterms:W3CDTF">2021-09-17T10:34:00Z</dcterms:created>
  <dcterms:modified xsi:type="dcterms:W3CDTF">2021-09-17T10:34:00Z</dcterms:modified>
</cp:coreProperties>
</file>